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354" w:rsidRDefault="00B87354" w:rsidP="00B87354">
      <w:pPr>
        <w:sectPr w:rsidR="00B87354" w:rsidSect="00A516A1">
          <w:headerReference w:type="default" r:id="rId7"/>
          <w:footerReference w:type="default" r:id="rId8"/>
          <w:pgSz w:w="11906" w:h="16838"/>
          <w:pgMar w:top="1417" w:right="1417" w:bottom="1417" w:left="1417" w:header="708" w:footer="708" w:gutter="0"/>
          <w:cols w:space="708"/>
          <w:titlePg/>
          <w:docGrid w:linePitch="360"/>
        </w:sectPr>
      </w:pPr>
      <w:r>
        <w:rPr>
          <w:noProof/>
          <w:lang w:val="en-GB" w:eastAsia="en-GB"/>
        </w:rPr>
        <mc:AlternateContent>
          <mc:Choice Requires="wps">
            <w:drawing>
              <wp:anchor distT="0" distB="0" distL="114300" distR="114300" simplePos="0" relativeHeight="251660288" behindDoc="0" locked="0" layoutInCell="1" allowOverlap="1" wp14:anchorId="61E156CB" wp14:editId="1CCBA348">
                <wp:simplePos x="0" y="0"/>
                <wp:positionH relativeFrom="margin">
                  <wp:align>center</wp:align>
                </wp:positionH>
                <wp:positionV relativeFrom="page">
                  <wp:posOffset>2736215</wp:posOffset>
                </wp:positionV>
                <wp:extent cx="7199630" cy="18288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7200000" cy="1828800"/>
                        </a:xfrm>
                        <a:prstGeom prst="rect">
                          <a:avLst/>
                        </a:prstGeom>
                        <a:noFill/>
                        <a:ln>
                          <a:noFill/>
                        </a:ln>
                        <a:effectLst/>
                      </wps:spPr>
                      <wps:txbx>
                        <w:txbxContent>
                          <w:p w:rsidR="00BC724A" w:rsidRPr="008F3E9B" w:rsidRDefault="00BC724A" w:rsidP="00B87354">
                            <w:pPr>
                              <w:jc w:val="center"/>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pPr>
                            <w:r>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t>SÜT ÜRÜNLERİ İMALAT</w:t>
                            </w:r>
                            <w:r w:rsidRPr="008F3E9B">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t xml:space="preserve"> TESİSLERİ İÇİN</w:t>
                            </w:r>
                          </w:p>
                          <w:p w:rsidR="00BC724A" w:rsidRPr="008F3E9B" w:rsidRDefault="00BC724A" w:rsidP="00B87354">
                            <w:pPr>
                              <w:jc w:val="center"/>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pPr>
                            <w:r w:rsidRPr="008F3E9B">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t>KONTROL LİSTESİ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61E156CB" id="_x0000_t202" coordsize="21600,21600" o:spt="202" path="m,l,21600r21600,l21600,xe">
                <v:stroke joinstyle="miter"/>
                <v:path gradientshapeok="t" o:connecttype="rect"/>
              </v:shapetype>
              <v:shape id="Metin Kutusu 4" o:spid="_x0000_s1026" type="#_x0000_t202" style="position:absolute;margin-left:0;margin-top:215.45pt;width:566.9pt;height:2in;z-index:251660288;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UTMQIAAF0EAAAOAAAAZHJzL2Uyb0RvYy54bWysVN9v2jAQfp+0/8Hy+wggttGIULFWTNNY&#10;W4lWfTaOQyLFPs++kLC/fmcnUNb1aRoPxvfD57vv+5zFdadrdlDOV2AyPhmNOVNGQl6ZfcafHtcf&#10;5px5FCYXNRiV8aPy/Hr5/t2itamaQgl1rhyjIsanrc14iWjTJPGyVFr4EVhlKFiA0wLJdPskd6Kl&#10;6rpOpuPxp6QFl1sHUnlP3ts+yJexflEoifdF4RWyOuPUG8bVxXUX1mS5EOneCVtWcmhD/EMXWlSG&#10;Lj2XuhUoWOOqv0rpSjrwUOBIgk6gKCqp4gw0zWT8apptKayKsxA43p5h8v+vrLw7PDhW5RmfcWaE&#10;Jop+KKwM+95g4xs2Cwi11qeUuLWUit0X6Ijpk9+TMwzeFU6HfxqJUZywPp7xVR0ySc7PxBj9OJMU&#10;m8yn8zkZVD95OW6dx68KNAubjDsiMOIqDhuPfeopJdxmYF3VdSSxNn84qGbvUVEFw+kwSd9x2GG3&#10;64bxdpAfaToHvUK8leuKOtgIjw/CkSSoa5I53tNS1NBmHIYdZyW4X2/5Qz4xRVHOWpJYxv3PRjjF&#10;Wf3NEIdXk9ksaDIas4+EDmfuMrK7jJhG3wCpeEIPysq4DflYn7aFA/1Mr2EVbqWQMJLuzrhEdzJu&#10;sJc+vSepVquYRjq0Ajdma2UoHkAMCD92z8LZgQYkBu/gJEeRvmKjzw0nvV01SJxEqgLEPa5EcTBI&#10;w5Hs4b2FR3Jpx6yXr8LyNwAAAP//AwBQSwMEFAAGAAgAAAAhAAAlXwrgAAAACQEAAA8AAABkcnMv&#10;ZG93bnJldi54bWxMj8tOwzAQRfdI/IM1SOyoHYIgDZlUgIQQjw0NLLpzYzcJ2OModh78Pe4KlqM7&#10;uvecYrNYwyY9+M4RQrISwDTVTnXUIHxUjxcZMB8kKWkcaYQf7WFTnp4UMldupnc9bUPDYgn5XCK0&#10;IfQ5575utZV+5XpNMTu4wcoQz6HhapBzLLeGXwpxza3sKC60stcPra6/t6NFcNWhyp7E124eP+v7&#10;59e3afdiOOL52XJ3CyzoJfw9wxE/okMZmfZuJOWZQYgiAeEqFWtgxzhJ06iyR7hJsjXwsuD/Dcpf&#10;AAAA//8DAFBLAQItABQABgAIAAAAIQC2gziS/gAAAOEBAAATAAAAAAAAAAAAAAAAAAAAAABbQ29u&#10;dGVudF9UeXBlc10ueG1sUEsBAi0AFAAGAAgAAAAhADj9If/WAAAAlAEAAAsAAAAAAAAAAAAAAAAA&#10;LwEAAF9yZWxzLy5yZWxzUEsBAi0AFAAGAAgAAAAhANLDlRMxAgAAXQQAAA4AAAAAAAAAAAAAAAAA&#10;LgIAAGRycy9lMm9Eb2MueG1sUEsBAi0AFAAGAAgAAAAhAAAlXwrgAAAACQEAAA8AAAAAAAAAAAAA&#10;AAAAiwQAAGRycy9kb3ducmV2LnhtbFBLBQYAAAAABAAEAPMAAACYBQAAAAA=&#10;" filled="f" stroked="f">
                <v:textbox style="mso-fit-shape-to-text:t">
                  <w:txbxContent>
                    <w:p w:rsidR="00BC724A" w:rsidRPr="008F3E9B" w:rsidRDefault="00BC724A" w:rsidP="00B87354">
                      <w:pPr>
                        <w:jc w:val="center"/>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pPr>
                      <w:r>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t>SÜT ÜRÜNLERİ İMALAT</w:t>
                      </w:r>
                      <w:r w:rsidRPr="008F3E9B">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t xml:space="preserve"> TESİSLERİ İÇİN</w:t>
                      </w:r>
                    </w:p>
                    <w:p w:rsidR="00BC724A" w:rsidRPr="008F3E9B" w:rsidRDefault="00BC724A" w:rsidP="00B87354">
                      <w:pPr>
                        <w:jc w:val="center"/>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pPr>
                      <w:r w:rsidRPr="008F3E9B">
                        <w:rPr>
                          <w:b/>
                          <w:color w:val="C00000"/>
                          <w:sz w:val="60"/>
                          <w:szCs w:val="60"/>
                          <w14:textOutline w14:w="10541"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50000" w14:t="50000" w14:r="50000" w14:b="50000"/>
                              </w14:path>
                            </w14:gradFill>
                          </w14:textFill>
                        </w:rPr>
                        <w:t>KONTROL LİSTESİ</w:t>
                      </w:r>
                    </w:p>
                  </w:txbxContent>
                </v:textbox>
                <w10:wrap anchorx="margin" anchory="page"/>
              </v:shape>
            </w:pict>
          </mc:Fallback>
        </mc:AlternateContent>
      </w:r>
      <w:r w:rsidRPr="002B5ADD">
        <w:rPr>
          <w:noProof/>
          <w:lang w:val="en-GB" w:eastAsia="en-GB"/>
        </w:rPr>
        <w:drawing>
          <wp:anchor distT="0" distB="0" distL="114300" distR="114300" simplePos="0" relativeHeight="251663360" behindDoc="0" locked="0" layoutInCell="1" allowOverlap="1" wp14:anchorId="4B43CC75" wp14:editId="03079367">
            <wp:simplePos x="0" y="0"/>
            <wp:positionH relativeFrom="page">
              <wp:posOffset>360045</wp:posOffset>
            </wp:positionH>
            <wp:positionV relativeFrom="paragraph">
              <wp:posOffset>-604520</wp:posOffset>
            </wp:positionV>
            <wp:extent cx="1771200" cy="1188000"/>
            <wp:effectExtent l="0" t="0" r="635" b="0"/>
            <wp:wrapNone/>
            <wp:docPr id="7" name="Resim 4" descr="D:\İSG\ÇSGB_GÖRSEL\logo_kucuk.jpg"/>
            <wp:cNvGraphicFramePr/>
            <a:graphic xmlns:a="http://schemas.openxmlformats.org/drawingml/2006/main">
              <a:graphicData uri="http://schemas.openxmlformats.org/drawingml/2006/picture">
                <pic:pic xmlns:pic="http://schemas.openxmlformats.org/drawingml/2006/picture">
                  <pic:nvPicPr>
                    <pic:cNvPr id="5" name="Resim 4" descr="D:\İSG\ÇSGB_GÖRSEL\logo_kucuk.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2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5ADD">
        <w:rPr>
          <w:noProof/>
          <w:lang w:val="en-GB" w:eastAsia="en-GB"/>
        </w:rPr>
        <w:drawing>
          <wp:anchor distT="0" distB="0" distL="114300" distR="114300" simplePos="0" relativeHeight="251662336" behindDoc="0" locked="0" layoutInCell="1" allowOverlap="1" wp14:anchorId="54AE834D" wp14:editId="45EFF33F">
            <wp:simplePos x="0" y="0"/>
            <wp:positionH relativeFrom="page">
              <wp:posOffset>6301105</wp:posOffset>
            </wp:positionH>
            <wp:positionV relativeFrom="page">
              <wp:posOffset>180340</wp:posOffset>
            </wp:positionV>
            <wp:extent cx="1018800" cy="1468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8800" cy="14688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2153934D" wp14:editId="1E46BB87">
                <wp:simplePos x="0" y="0"/>
                <wp:positionH relativeFrom="column">
                  <wp:posOffset>-918845</wp:posOffset>
                </wp:positionH>
                <wp:positionV relativeFrom="paragraph">
                  <wp:posOffset>-928370</wp:posOffset>
                </wp:positionV>
                <wp:extent cx="7600950" cy="10753725"/>
                <wp:effectExtent l="0" t="0" r="0" b="9525"/>
                <wp:wrapNone/>
                <wp:docPr id="9" name="Dikdörtgen 9"/>
                <wp:cNvGraphicFramePr/>
                <a:graphic xmlns:a="http://schemas.openxmlformats.org/drawingml/2006/main">
                  <a:graphicData uri="http://schemas.microsoft.com/office/word/2010/wordprocessingShape">
                    <wps:wsp>
                      <wps:cNvSpPr/>
                      <wps:spPr>
                        <a:xfrm>
                          <a:off x="0" y="0"/>
                          <a:ext cx="7600950" cy="10753725"/>
                        </a:xfrm>
                        <a:prstGeom prst="rect">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A1EF2" id="Dikdörtgen 9" o:spid="_x0000_s1026" style="position:absolute;margin-left:-72.35pt;margin-top:-73.1pt;width:598.5pt;height:8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MNMgMAAM8HAAAOAAAAZHJzL2Uyb0RvYy54bWy0Vc1O3DAQvlfqO1i+Q7LLLpQVASEQVSVa&#10;EFBxNo6zserYru1llz5YX6Av1s92EijlROkesuP588z4m5mDo02nyL1wXhpd0cl2SYnQ3NRSLyv6&#10;9eZs6wMlPjBdM2W0qOiD8PTo8P27g7VdiKlpjaqFI3Ci/WJtK9qGYBdF4XkrOua3jRUawsa4jgUc&#10;3bKoHVvDe6eKaVnuFmvjausMF96De5qF9DD5bxrBw0XTeBGIqihiC+nr0vcufovDA7ZYOmZbyfsw&#10;2Cui6JjUuHR0dcoCIysn/3LVSe6MN03Y5qYrTNNILlIOyGZSPsvmumVWpFxQHG/HMvm3c8u/3F86&#10;IuuK7lOiWYcnOpXf6l8/XVgKTfZjgdbWL6B3bS9df/IgY7abxnXxH3mQTSrqw1hUsQmEg7m3W5b7&#10;c9SeQzYp9+Y7e9N5dFs82lvnw0dhOhKJijo8W6omuz/3IasOKn2R6zOpFGmUBGY0kEWJM+FWhjbV&#10;DBfl1/CwTxaeWIOylYmd0CVOlCP3DLgIm2liq1X32dSZNyvxy+gAGxjKbOQysIPUoWdGbtb1LIwu&#10;JqMyMh2vTHkv/dOg5slp5IxabxPYbAbX/xDYJAb2X0o23XlNZKjjcnhRy0JL4qeiXDquYp+wRQNU&#10;3Jgr4Cc2fB8/Qaf3ZI8lmEXtIJVIusDc1qCM4TDQWRvTIaEtWigdv9pE9GVp5BSxQ3JPJCo8KJG1&#10;r0SD5kIXZIQ9e1/GudAhQ9W3rBb52TMesvvRIuFGaTiMnmOeo+/eQRyZj6AefGc3vX40FWkqjsYv&#10;Pu+fxqNFutnoMBp3Uhv3UkspZNXfnPWHIuXSxCrdmfoBowdtmwaHt/xMovvPmQ+XzGEIY2RgsYQL&#10;fBpl1hU1PUVJa9yPl/hRH7MRUkrWGOoV9d9XzGE6qE8a7b8/mc3iFkiH2XxvioN7Krl7KtGr7sRE&#10;GGGFWZ7IqB/UQDbOdLfYP8fxVoiY5rgbgAxuOJwEnCHCBuPi+DjRmPwA7rm+tnwYVHG63WxumbP9&#10;CAwYn1/MsADY4tkkzLrxPbQ5XgXTyDQmH+va1xtbIwGn33BxLT09J63HPXz4GwAA//8DAFBLAwQU&#10;AAYACAAAACEAHnDl4OQAAAAPAQAADwAAAGRycy9kb3ducmV2LnhtbEyPwUrDQBCG74LvsIzgRdpN&#10;0qQtaTZFBUFBEFMPHrfZabKYnQ272za+vVsvevuH+fjnm2o7mYGd0HltSUA6T4AhtVZp6gR87J5m&#10;a2A+SFJysIQCvtHDtr6+qmSp7Jne8dSEjsUS8qUU0Icwlpz7tkcj/dyOSHF3sM7IEEfXceXkOZab&#10;gWdJsuRGaooXejniY4/tV3M0At7c9Pz6wv3n3W6duu6h0XmhtRC3N9P9BljAKfzBcNGP6lBHp709&#10;kvJsEDBL83wV2d+0zIBdmKTIFsD2MRX5agG8rvj/P+ofAAAA//8DAFBLAQItABQABgAIAAAAIQC2&#10;gziS/gAAAOEBAAATAAAAAAAAAAAAAAAAAAAAAABbQ29udGVudF9UeXBlc10ueG1sUEsBAi0AFAAG&#10;AAgAAAAhADj9If/WAAAAlAEAAAsAAAAAAAAAAAAAAAAALwEAAF9yZWxzLy5yZWxzUEsBAi0AFAAG&#10;AAgAAAAhAJi3sw0yAwAAzwcAAA4AAAAAAAAAAAAAAAAALgIAAGRycy9lMm9Eb2MueG1sUEsBAi0A&#10;FAAGAAgAAAAhAB5w5eDkAAAADwEAAA8AAAAAAAAAAAAAAAAAjAUAAGRycy9kb3ducmV2LnhtbFBL&#10;BQYAAAAABAAEAPMAAACdBgAAAAA=&#10;" fillcolor="#8db3e2 [1311]" stroked="f" strokeweight="2pt">
                <v:fill color2="#8db3e2 [1311]" rotate="t" focusposition="1" focussize="" colors="0 #b0cffb;.5 #cee0fc;1 #e6effd" focus="100%" type="gradientRadial"/>
              </v:rect>
            </w:pict>
          </mc:Fallback>
        </mc:AlternateContent>
      </w:r>
      <w:r>
        <w:rPr>
          <w:noProof/>
          <w:lang w:val="en-GB" w:eastAsia="en-GB"/>
        </w:rPr>
        <w:drawing>
          <wp:anchor distT="0" distB="0" distL="114300" distR="114300" simplePos="0" relativeHeight="251661312" behindDoc="0" locked="0" layoutInCell="1" allowOverlap="1" wp14:anchorId="1A94F99F" wp14:editId="6038F87D">
            <wp:simplePos x="0" y="0"/>
            <wp:positionH relativeFrom="margin">
              <wp:align>center</wp:align>
            </wp:positionH>
            <wp:positionV relativeFrom="page">
              <wp:posOffset>4500880</wp:posOffset>
            </wp:positionV>
            <wp:extent cx="7380000" cy="4917600"/>
            <wp:effectExtent l="0" t="0" r="0"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extLst>
                        <a:ext uri="{28A0092B-C50C-407E-A947-70E740481C1C}">
                          <a14:useLocalDpi xmlns:a14="http://schemas.microsoft.com/office/drawing/2010/main" val="0"/>
                        </a:ext>
                      </a:extLst>
                    </a:blip>
                    <a:stretch>
                      <a:fillRect/>
                    </a:stretch>
                  </pic:blipFill>
                  <pic:spPr>
                    <a:xfrm>
                      <a:off x="0" y="0"/>
                      <a:ext cx="7380000" cy="4917600"/>
                    </a:xfrm>
                    <a:prstGeom prst="rect">
                      <a:avLst/>
                    </a:prstGeom>
                  </pic:spPr>
                </pic:pic>
              </a:graphicData>
            </a:graphic>
            <wp14:sizeRelH relativeFrom="page">
              <wp14:pctWidth>0</wp14:pctWidth>
            </wp14:sizeRelH>
            <wp14:sizeRelV relativeFrom="page">
              <wp14:pctHeight>0</wp14:pctHeight>
            </wp14:sizeRelV>
          </wp:anchor>
        </w:drawing>
      </w:r>
    </w:p>
    <w:tbl>
      <w:tblPr>
        <w:tblW w:w="15521" w:type="dxa"/>
        <w:tblInd w:w="-38" w:type="dxa"/>
        <w:tblLayout w:type="fixed"/>
        <w:tblCellMar>
          <w:top w:w="113" w:type="dxa"/>
          <w:left w:w="70" w:type="dxa"/>
          <w:bottom w:w="113" w:type="dxa"/>
          <w:right w:w="70" w:type="dxa"/>
        </w:tblCellMar>
        <w:tblLook w:val="04A0" w:firstRow="1" w:lastRow="0" w:firstColumn="1" w:lastColumn="0" w:noHBand="0" w:noVBand="1"/>
      </w:tblPr>
      <w:tblGrid>
        <w:gridCol w:w="1648"/>
        <w:gridCol w:w="4724"/>
        <w:gridCol w:w="804"/>
        <w:gridCol w:w="796"/>
        <w:gridCol w:w="3979"/>
        <w:gridCol w:w="1705"/>
        <w:gridCol w:w="1865"/>
      </w:tblGrid>
      <w:tr w:rsidR="007A3198" w:rsidRPr="007A3198" w:rsidTr="00CB264A">
        <w:trPr>
          <w:trHeight w:val="680"/>
          <w:tblHeader/>
        </w:trPr>
        <w:tc>
          <w:tcPr>
            <w:tcW w:w="1648"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Konu Başlığı</w:t>
            </w:r>
          </w:p>
        </w:tc>
        <w:tc>
          <w:tcPr>
            <w:tcW w:w="4724" w:type="dxa"/>
            <w:tcBorders>
              <w:top w:val="single" w:sz="8" w:space="0" w:color="auto"/>
              <w:left w:val="nil"/>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Kontrol Listesi</w:t>
            </w:r>
          </w:p>
        </w:tc>
        <w:tc>
          <w:tcPr>
            <w:tcW w:w="804" w:type="dxa"/>
            <w:tcBorders>
              <w:top w:val="single" w:sz="8" w:space="0" w:color="auto"/>
              <w:left w:val="nil"/>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xml:space="preserve">Evet </w:t>
            </w:r>
            <w:r w:rsidRPr="007A3198">
              <w:rPr>
                <w:rFonts w:ascii="Wingdings" w:eastAsia="Times New Roman" w:hAnsi="Wingdings" w:cs="Times New Roman"/>
                <w:b/>
                <w:bCs/>
                <w:color w:val="00B050"/>
                <w:sz w:val="32"/>
                <w:szCs w:val="32"/>
                <w:lang w:eastAsia="tr-TR"/>
              </w:rPr>
              <w:t></w:t>
            </w:r>
          </w:p>
        </w:tc>
        <w:tc>
          <w:tcPr>
            <w:tcW w:w="796" w:type="dxa"/>
            <w:tcBorders>
              <w:top w:val="single" w:sz="8" w:space="0" w:color="auto"/>
              <w:left w:val="nil"/>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xml:space="preserve">Hayır </w:t>
            </w:r>
            <w:r w:rsidRPr="007A3198">
              <w:rPr>
                <w:rFonts w:ascii="Wingdings" w:eastAsia="Times New Roman" w:hAnsi="Wingdings" w:cs="Times New Roman"/>
                <w:b/>
                <w:bCs/>
                <w:color w:val="FF0000"/>
                <w:sz w:val="32"/>
                <w:szCs w:val="32"/>
                <w:lang w:eastAsia="tr-TR"/>
              </w:rPr>
              <w:t></w:t>
            </w:r>
          </w:p>
        </w:tc>
        <w:tc>
          <w:tcPr>
            <w:tcW w:w="3979" w:type="dxa"/>
            <w:tcBorders>
              <w:top w:val="single" w:sz="8" w:space="0" w:color="auto"/>
              <w:left w:val="nil"/>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Alınması Gereken Önlem</w:t>
            </w:r>
          </w:p>
        </w:tc>
        <w:tc>
          <w:tcPr>
            <w:tcW w:w="1705" w:type="dxa"/>
            <w:tcBorders>
              <w:top w:val="single" w:sz="8" w:space="0" w:color="auto"/>
              <w:left w:val="nil"/>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Sorumlu Kişi</w:t>
            </w:r>
          </w:p>
        </w:tc>
        <w:tc>
          <w:tcPr>
            <w:tcW w:w="1865" w:type="dxa"/>
            <w:tcBorders>
              <w:top w:val="single" w:sz="8" w:space="0" w:color="auto"/>
              <w:left w:val="nil"/>
              <w:bottom w:val="single" w:sz="8" w:space="0" w:color="auto"/>
              <w:right w:val="single" w:sz="8" w:space="0" w:color="auto"/>
            </w:tcBorders>
            <w:shd w:val="clear" w:color="000000" w:fill="DBE5F1"/>
            <w:vAlign w:val="center"/>
            <w:hideMark/>
          </w:tcPr>
          <w:p w:rsidR="007A3198" w:rsidRPr="007A3198" w:rsidRDefault="007A3198" w:rsidP="007A3198">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Tamamlanacağı Tarih</w:t>
            </w:r>
          </w:p>
        </w:tc>
      </w:tr>
      <w:tr w:rsidR="00BC724A" w:rsidRPr="007A3198" w:rsidTr="00CB264A">
        <w:trPr>
          <w:trHeight w:val="915"/>
        </w:trPr>
        <w:tc>
          <w:tcPr>
            <w:tcW w:w="1648" w:type="dxa"/>
            <w:vMerge w:val="restart"/>
            <w:tcBorders>
              <w:top w:val="nil"/>
              <w:left w:val="single" w:sz="8" w:space="0" w:color="auto"/>
              <w:right w:val="single" w:sz="8" w:space="0" w:color="auto"/>
            </w:tcBorders>
            <w:shd w:val="clear" w:color="auto" w:fill="auto"/>
            <w:vAlign w:val="center"/>
            <w:hideMark/>
          </w:tcPr>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Pr="007A3198" w:rsidRDefault="00BC724A" w:rsidP="00A516A1">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GENEL &amp; İŞYERİ DÜZENİ VE HİJYEN</w:t>
            </w: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Default="00BC724A" w:rsidP="00A516A1">
            <w:pPr>
              <w:spacing w:after="0" w:line="240" w:lineRule="auto"/>
              <w:jc w:val="center"/>
              <w:rPr>
                <w:rFonts w:ascii="Calibri" w:eastAsia="Times New Roman" w:hAnsi="Calibri" w:cs="Times New Roman"/>
                <w:b/>
                <w:bCs/>
                <w:color w:val="000000"/>
                <w:lang w:eastAsia="tr-TR"/>
              </w:rPr>
            </w:pPr>
          </w:p>
          <w:p w:rsidR="00BC724A" w:rsidRPr="007A3198" w:rsidRDefault="00BC724A" w:rsidP="00A516A1">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GENEL &amp; İŞYERİ DÜZENİ VE HİJYEN</w:t>
            </w: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Zemin, kayma veya düşmeyi önleyecek şekilde tasarlanıyor ve</w:t>
            </w:r>
            <w:r>
              <w:rPr>
                <w:rFonts w:ascii="Calibri" w:eastAsia="Times New Roman" w:hAnsi="Calibri" w:cs="Times New Roman"/>
                <w:color w:val="000000"/>
                <w:lang w:eastAsia="tr-TR"/>
              </w:rPr>
              <w:t xml:space="preserve"> iç ve dış zeminler (işyeri</w:t>
            </w:r>
            <w:r w:rsidRPr="007A3198">
              <w:rPr>
                <w:rFonts w:ascii="Calibri" w:eastAsia="Times New Roman" w:hAnsi="Calibri" w:cs="Times New Roman"/>
                <w:color w:val="000000"/>
                <w:lang w:eastAsia="tr-TR"/>
              </w:rPr>
              <w:t xml:space="preserve"> girişi, merdivenler vs.) düzenli olarak kontrol ediliyor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Zeminde çökme, erime vb. deformasyonlar bulunması halinde bunlara yönelik düzeltici çalışmalar yapılıyor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12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Aynalar da dâhil cam yüzeyler (cam aksamlı mobilyalar, kapı, pencere vb.) uygun şekilde monte ediliyor ve yüzeyler üzerinde kırık ve çatlak gibi hatalar bulunması durumunda yenileri ile değiştiriliyor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9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Zemin yüzeylerinde ve kapı eşiklerinde düz olmayan, engebeli, pürüzlü bölgeler, delikler, döküntüler vb. bulunması halinde bunlara yönelik düzeltici çalışmalar yapılıyor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Zeminde takılıp düşmeye neden olabilecek gereksiz malzemeler (kutu, kablo, hortum vb.) bulunması engelleniyor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BC724A">
        <w:trPr>
          <w:trHeight w:val="3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Keskin uçlu köşelere karşı önlem alınıyor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BC72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yeme-içme, barınma gibi temel ihtiyaçları için uygun donanımlı alanlar ayrılmış mı?</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3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Uygun yerlerde, yeterli sayıda atık kutuları </w:t>
            </w:r>
            <w:r w:rsidRPr="007A3198">
              <w:rPr>
                <w:rFonts w:ascii="Calibri" w:eastAsia="Times New Roman" w:hAnsi="Calibri" w:cs="Times New Roman"/>
                <w:color w:val="000000"/>
                <w:lang w:eastAsia="tr-TR"/>
              </w:rPr>
              <w:lastRenderedPageBreak/>
              <w:t>bulunuyor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9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Bütün maddeler</w:t>
            </w:r>
            <w:r>
              <w:rPr>
                <w:rFonts w:ascii="Calibri" w:eastAsia="Times New Roman" w:hAnsi="Calibri" w:cs="Times New Roman"/>
                <w:color w:val="000000"/>
                <w:lang w:eastAsia="tr-TR"/>
              </w:rPr>
              <w:t xml:space="preserve"> </w:t>
            </w:r>
            <w:r w:rsidRPr="007A3198">
              <w:rPr>
                <w:rFonts w:ascii="Calibri" w:eastAsia="Times New Roman" w:hAnsi="Calibri" w:cs="Times New Roman"/>
                <w:color w:val="000000"/>
                <w:lang w:eastAsia="tr-TR"/>
              </w:rPr>
              <w:t>(makineler, hammaddeler, son ürünler, ambalajlar vb.) çalışmayı ve geçişleri engellemeyecek şekilde düzenleniyor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3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Zemin yüzeyleri temiz ve düzenli mi?</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3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Çalışma ortamındaki aletler, malzemeler, atıklar, vb. düzenli mi?</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İşyerinin temizliği düzenli olarak yapılıyor ve çalışma ortamında, hijyen açısından gerekli şartlar sağlanıyor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Temizlik yapılan alanda kaymayı önlemek için gerekli önlemler alınıyor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BC724A">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Çalışma ortamında t</w:t>
            </w:r>
            <w:r w:rsidRPr="007A3198">
              <w:rPr>
                <w:rFonts w:ascii="Calibri" w:eastAsia="Times New Roman" w:hAnsi="Calibri" w:cs="Times New Roman"/>
                <w:color w:val="000000"/>
                <w:lang w:eastAsia="tr-TR"/>
              </w:rPr>
              <w:t xml:space="preserve">emizlik/yıkama vb. yapılırken </w:t>
            </w:r>
            <w:r w:rsidRPr="007A3198">
              <w:rPr>
                <w:rFonts w:ascii="Calibri" w:eastAsia="Times New Roman" w:hAnsi="Calibri" w:cs="Times New Roman"/>
                <w:i/>
                <w:iCs/>
                <w:color w:val="000000"/>
                <w:lang w:eastAsia="tr-TR"/>
              </w:rPr>
              <w:t>“Dikkat Kaygan Zemin”</w:t>
            </w:r>
            <w:r w:rsidRPr="007A3198">
              <w:rPr>
                <w:rFonts w:ascii="Calibri" w:eastAsia="Times New Roman" w:hAnsi="Calibri" w:cs="Times New Roman"/>
                <w:color w:val="000000"/>
                <w:lang w:eastAsia="tr-TR"/>
              </w:rPr>
              <w:t xml:space="preserve">  levhası konuluyor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BC72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Tozun yere çökmesi nedeniyle kaygan hale gelen yerler düzenli olarak temizleniyor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BC72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Toz veya malzeme artıklarının yerlerde veya taban kenarlarında birikmesi önleniyor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BC724A">
        <w:trPr>
          <w:trHeight w:val="1304"/>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BC724A">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İş</w:t>
            </w:r>
            <w:r w:rsidRPr="007A3198">
              <w:rPr>
                <w:rFonts w:ascii="Calibri" w:eastAsia="Times New Roman" w:hAnsi="Calibri" w:cs="Times New Roman"/>
                <w:color w:val="000000"/>
                <w:lang w:eastAsia="tr-TR"/>
              </w:rPr>
              <w:t xml:space="preserve">yerinde </w:t>
            </w:r>
            <w:r>
              <w:rPr>
                <w:rFonts w:ascii="Calibri" w:eastAsia="Times New Roman" w:hAnsi="Calibri" w:cs="Times New Roman"/>
                <w:color w:val="000000"/>
                <w:lang w:eastAsia="tr-TR"/>
              </w:rPr>
              <w:t>çalışanların</w:t>
            </w:r>
            <w:r w:rsidRPr="007A3198">
              <w:rPr>
                <w:rFonts w:ascii="Calibri" w:eastAsia="Times New Roman" w:hAnsi="Calibri" w:cs="Times New Roman"/>
                <w:color w:val="000000"/>
                <w:lang w:eastAsia="tr-TR"/>
              </w:rPr>
              <w:t xml:space="preserve"> ellerini yıkayabileceği lavabolar mevcut ve bu lavabolarda gerekli hijyen şartları sağlanıyor mu? </w:t>
            </w:r>
            <w:r>
              <w:rPr>
                <w:rFonts w:ascii="Calibri" w:eastAsia="Times New Roman" w:hAnsi="Calibri" w:cs="Times New Roman"/>
                <w:color w:val="000000"/>
                <w:lang w:eastAsia="tr-TR"/>
              </w:rPr>
              <w:t>Gerekli hallerde</w:t>
            </w:r>
            <w:r w:rsidRPr="007A3198">
              <w:rPr>
                <w:rFonts w:ascii="Calibri" w:eastAsia="Times New Roman" w:hAnsi="Calibri" w:cs="Times New Roman"/>
                <w:color w:val="000000"/>
                <w:lang w:eastAsia="tr-TR"/>
              </w:rPr>
              <w:t xml:space="preserve"> uyulmak üzere el yıkama talimatı mevcut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1051"/>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 içerisindeki çalışma alanlarında sigara içilmesi yasaklanmış ve çalışanlar bu konuda bilgilendirilmiş mi?</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3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Düzenli olarak haşere kontrolü yapılıyor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115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İş</w:t>
            </w:r>
            <w:r w:rsidRPr="007A3198">
              <w:rPr>
                <w:rFonts w:ascii="Calibri" w:eastAsia="Times New Roman" w:hAnsi="Calibri" w:cs="Times New Roman"/>
                <w:color w:val="000000"/>
                <w:lang w:eastAsia="tr-TR"/>
              </w:rPr>
              <w:t>yerinde merdiven bulunması halinde, tırabzan ayakları arasında uygun aralıklarla dikmeler veya düşmeyi önleyecek kapalı bloklar mevcut mudur?</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Yüksek yerlere yerleştirilmiş nesnelerin hepsi düşmelerini engelleyecek şekilde emniyete alınıyor ya da sabitleniyor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CB264A">
        <w:trPr>
          <w:trHeight w:val="915"/>
        </w:trPr>
        <w:tc>
          <w:tcPr>
            <w:tcW w:w="1648" w:type="dxa"/>
            <w:vMerge/>
            <w:tcBorders>
              <w:left w:val="single" w:sz="8" w:space="0" w:color="auto"/>
              <w:bottom w:val="single" w:sz="4"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Raflar; duvarlara ve birbirlerine monte edilmiş, uygun bağlantı elemanlarıyla devrilmeleri engelleniyor ve tüm dolaplar duvarlara uygun şekilde sabitleniyor mu?</w:t>
            </w:r>
          </w:p>
        </w:tc>
        <w:tc>
          <w:tcPr>
            <w:tcW w:w="804"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C724A" w:rsidRPr="007A3198" w:rsidRDefault="00BC724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BC724A" w:rsidRPr="007A3198" w:rsidTr="00BC724A">
        <w:trPr>
          <w:trHeight w:val="879"/>
        </w:trPr>
        <w:tc>
          <w:tcPr>
            <w:tcW w:w="1648" w:type="dxa"/>
            <w:vMerge w:val="restart"/>
            <w:tcBorders>
              <w:left w:val="single" w:sz="8" w:space="0" w:color="auto"/>
              <w:right w:val="single" w:sz="8" w:space="0" w:color="auto"/>
            </w:tcBorders>
            <w:shd w:val="clear" w:color="auto" w:fill="auto"/>
            <w:vAlign w:val="center"/>
          </w:tcPr>
          <w:p w:rsidR="00BC724A" w:rsidRPr="007A3198" w:rsidRDefault="00BC724A" w:rsidP="00BC724A">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SÜT KABUL BÖLÜMÜ</w:t>
            </w:r>
          </w:p>
          <w:p w:rsidR="00BC724A" w:rsidRDefault="00BC724A" w:rsidP="007A3198">
            <w:pPr>
              <w:spacing w:after="0" w:line="240" w:lineRule="auto"/>
              <w:rPr>
                <w:rFonts w:ascii="Calibri" w:eastAsia="Times New Roman" w:hAnsi="Calibri" w:cs="Times New Roman"/>
                <w:b/>
                <w:bCs/>
                <w:color w:val="000000"/>
                <w:lang w:eastAsia="tr-TR"/>
              </w:rPr>
            </w:pPr>
          </w:p>
          <w:p w:rsidR="00BC724A" w:rsidRDefault="00BC724A" w:rsidP="007A3198">
            <w:pPr>
              <w:spacing w:after="0" w:line="240" w:lineRule="auto"/>
              <w:rPr>
                <w:rFonts w:ascii="Calibri" w:eastAsia="Times New Roman" w:hAnsi="Calibri" w:cs="Times New Roman"/>
                <w:b/>
                <w:bCs/>
                <w:color w:val="000000"/>
                <w:lang w:eastAsia="tr-TR"/>
              </w:rPr>
            </w:pPr>
          </w:p>
          <w:p w:rsidR="00BC724A" w:rsidRDefault="00BC724A" w:rsidP="007A3198">
            <w:pPr>
              <w:spacing w:after="0" w:line="240" w:lineRule="auto"/>
              <w:rPr>
                <w:rFonts w:ascii="Calibri" w:eastAsia="Times New Roman" w:hAnsi="Calibri" w:cs="Times New Roman"/>
                <w:b/>
                <w:bCs/>
                <w:color w:val="000000"/>
                <w:lang w:eastAsia="tr-TR"/>
              </w:rPr>
            </w:pPr>
          </w:p>
          <w:p w:rsidR="00BC724A" w:rsidRDefault="00BC724A" w:rsidP="007A3198">
            <w:pPr>
              <w:spacing w:after="0" w:line="240" w:lineRule="auto"/>
              <w:rPr>
                <w:rFonts w:ascii="Calibri" w:eastAsia="Times New Roman" w:hAnsi="Calibri" w:cs="Times New Roman"/>
                <w:b/>
                <w:bCs/>
                <w:color w:val="000000"/>
                <w:lang w:eastAsia="tr-TR"/>
              </w:rPr>
            </w:pPr>
          </w:p>
          <w:p w:rsidR="00BC724A" w:rsidRDefault="00BC724A" w:rsidP="007A3198">
            <w:pPr>
              <w:spacing w:after="0" w:line="240" w:lineRule="auto"/>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Pr="007A3198" w:rsidRDefault="00BC724A" w:rsidP="00BC724A">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SÜT KABUL BÖLÜMÜ</w:t>
            </w:r>
          </w:p>
        </w:tc>
        <w:tc>
          <w:tcPr>
            <w:tcW w:w="4724" w:type="dxa"/>
            <w:tcBorders>
              <w:top w:val="nil"/>
              <w:left w:val="nil"/>
              <w:bottom w:val="single" w:sz="8"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Tanker şoförleri süt aktarımı yapacağı noktaya yanaşmak için kılavuz kullanıyor mu?</w:t>
            </w:r>
          </w:p>
        </w:tc>
        <w:tc>
          <w:tcPr>
            <w:tcW w:w="804"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595"/>
        </w:trPr>
        <w:tc>
          <w:tcPr>
            <w:tcW w:w="1648" w:type="dxa"/>
            <w:vMerge/>
            <w:tcBorders>
              <w:left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Araçların yanaştığı kısımlarda yayaların sıkışmasını önleyecek önlemler alınıyor mu?</w:t>
            </w:r>
          </w:p>
        </w:tc>
        <w:tc>
          <w:tcPr>
            <w:tcW w:w="804"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764"/>
        </w:trPr>
        <w:tc>
          <w:tcPr>
            <w:tcW w:w="1648" w:type="dxa"/>
            <w:vMerge/>
            <w:tcBorders>
              <w:left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Tankerlerin ilgili alana yaklaştıktan sonra yapılacak işlemlerden ön</w:t>
            </w:r>
            <w:r>
              <w:rPr>
                <w:rFonts w:ascii="Calibri" w:eastAsia="Times New Roman" w:hAnsi="Calibri" w:cs="Times New Roman"/>
                <w:color w:val="000000"/>
                <w:lang w:eastAsia="tr-TR"/>
              </w:rPr>
              <w:t>ce motorlarının durdurulduğuna ve frenlerinin çekildiğine ilişkin kontrol</w:t>
            </w:r>
            <w:r w:rsidRPr="007A3198">
              <w:rPr>
                <w:rFonts w:ascii="Calibri" w:eastAsia="Times New Roman" w:hAnsi="Calibri" w:cs="Times New Roman"/>
                <w:color w:val="000000"/>
                <w:lang w:eastAsia="tr-TR"/>
              </w:rPr>
              <w:t xml:space="preserve"> yapılıyor mu?</w:t>
            </w:r>
          </w:p>
        </w:tc>
        <w:tc>
          <w:tcPr>
            <w:tcW w:w="804"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722"/>
        </w:trPr>
        <w:tc>
          <w:tcPr>
            <w:tcW w:w="1648" w:type="dxa"/>
            <w:vMerge/>
            <w:tcBorders>
              <w:left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Numune alımı için tankerin üzerine çıkan çalışanlar gerekli KKD'</w:t>
            </w:r>
            <w:r>
              <w:rPr>
                <w:rFonts w:ascii="Calibri" w:eastAsia="Times New Roman" w:hAnsi="Calibri" w:cs="Times New Roman"/>
                <w:color w:val="000000"/>
                <w:lang w:eastAsia="tr-TR"/>
              </w:rPr>
              <w:t xml:space="preserve"> </w:t>
            </w:r>
            <w:r w:rsidRPr="007A3198">
              <w:rPr>
                <w:rFonts w:ascii="Calibri" w:eastAsia="Times New Roman" w:hAnsi="Calibri" w:cs="Times New Roman"/>
                <w:color w:val="000000"/>
                <w:lang w:eastAsia="tr-TR"/>
              </w:rPr>
              <w:t>ye sahip mi</w:t>
            </w:r>
            <w:r>
              <w:rPr>
                <w:rFonts w:ascii="Calibri" w:eastAsia="Times New Roman" w:hAnsi="Calibri" w:cs="Times New Roman"/>
                <w:color w:val="000000"/>
                <w:lang w:eastAsia="tr-TR"/>
              </w:rPr>
              <w:t xml:space="preserve"> ve bu KKD’ leri çalışma</w:t>
            </w:r>
            <w:r w:rsidRPr="007A3198">
              <w:rPr>
                <w:rFonts w:ascii="Calibri" w:eastAsia="Times New Roman" w:hAnsi="Calibri" w:cs="Times New Roman"/>
                <w:color w:val="000000"/>
                <w:lang w:eastAsia="tr-TR"/>
              </w:rPr>
              <w:t xml:space="preserve"> sırasında kullanıyor mu?</w:t>
            </w:r>
          </w:p>
        </w:tc>
        <w:tc>
          <w:tcPr>
            <w:tcW w:w="804" w:type="dxa"/>
            <w:tcBorders>
              <w:top w:val="nil"/>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825"/>
        </w:trPr>
        <w:tc>
          <w:tcPr>
            <w:tcW w:w="1648" w:type="dxa"/>
            <w:vMerge/>
            <w:tcBorders>
              <w:left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251A9F">
              <w:rPr>
                <w:rFonts w:ascii="Calibri" w:eastAsia="Times New Roman" w:hAnsi="Calibri" w:cs="Times New Roman"/>
                <w:color w:val="000000"/>
                <w:lang w:eastAsia="tr-TR"/>
              </w:rPr>
              <w:t>Numune almak gibi tankerlerin üzerinde çalışma gerektiren işleri sadece yetkili çalışanlar yapıyor ve diğer personelin çıkmaması sağlanıyor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1039"/>
        </w:trPr>
        <w:tc>
          <w:tcPr>
            <w:tcW w:w="1648" w:type="dxa"/>
            <w:vMerge/>
            <w:tcBorders>
              <w:left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tcPr>
          <w:p w:rsidR="00BC724A" w:rsidRPr="00251A9F" w:rsidRDefault="00BC724A" w:rsidP="00BC724A">
            <w:pPr>
              <w:spacing w:after="0" w:line="240" w:lineRule="auto"/>
              <w:rPr>
                <w:rFonts w:ascii="Calibri" w:eastAsia="Times New Roman" w:hAnsi="Calibri" w:cs="Times New Roman"/>
                <w:color w:val="000000"/>
                <w:lang w:eastAsia="tr-TR"/>
              </w:rPr>
            </w:pPr>
            <w:r w:rsidRPr="00251A9F">
              <w:rPr>
                <w:rFonts w:ascii="Calibri" w:eastAsia="Times New Roman" w:hAnsi="Calibri" w:cs="Times New Roman"/>
                <w:color w:val="000000"/>
                <w:lang w:eastAsia="tr-TR"/>
              </w:rPr>
              <w:t>Tankerin işlemler bitmeden önce çalıştırılmasının engellenmesi için anahtarı yetkili personelde bulunuyor ve tankerin çalıştırılmaması için uyarı levhası konuluyor mu?</w:t>
            </w:r>
          </w:p>
        </w:tc>
        <w:tc>
          <w:tcPr>
            <w:tcW w:w="804"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714"/>
        </w:trPr>
        <w:tc>
          <w:tcPr>
            <w:tcW w:w="1648" w:type="dxa"/>
            <w:vMerge/>
            <w:tcBorders>
              <w:left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tcPr>
          <w:p w:rsidR="00BC724A" w:rsidRPr="00251A9F" w:rsidRDefault="00BC724A" w:rsidP="00BC724A">
            <w:pPr>
              <w:spacing w:after="0" w:line="240" w:lineRule="auto"/>
              <w:rPr>
                <w:rFonts w:ascii="Calibri" w:eastAsia="Times New Roman" w:hAnsi="Calibri" w:cs="Times New Roman"/>
                <w:color w:val="000000"/>
                <w:lang w:eastAsia="tr-TR"/>
              </w:rPr>
            </w:pPr>
            <w:r w:rsidRPr="00251A9F">
              <w:rPr>
                <w:rFonts w:ascii="Calibri" w:eastAsia="Times New Roman" w:hAnsi="Calibri" w:cs="Times New Roman"/>
                <w:color w:val="000000"/>
                <w:lang w:eastAsia="tr-TR"/>
              </w:rPr>
              <w:t>Tanker üzerinde yapılan işlemler</w:t>
            </w:r>
            <w:r>
              <w:rPr>
                <w:rFonts w:ascii="Calibri" w:eastAsia="Times New Roman" w:hAnsi="Calibri" w:cs="Times New Roman"/>
                <w:color w:val="000000"/>
                <w:lang w:eastAsia="tr-TR"/>
              </w:rPr>
              <w:t>,</w:t>
            </w:r>
            <w:r w:rsidRPr="00251A9F">
              <w:rPr>
                <w:rFonts w:ascii="Calibri" w:eastAsia="Times New Roman" w:hAnsi="Calibri" w:cs="Times New Roman"/>
                <w:color w:val="000000"/>
                <w:lang w:eastAsia="tr-TR"/>
              </w:rPr>
              <w:t xml:space="preserve"> yüksekte güvenli çalışma prensiplerine uygun olarak gerçekleştiriliyor mu?</w:t>
            </w:r>
          </w:p>
        </w:tc>
        <w:tc>
          <w:tcPr>
            <w:tcW w:w="804"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668"/>
        </w:trPr>
        <w:tc>
          <w:tcPr>
            <w:tcW w:w="1648" w:type="dxa"/>
            <w:vMerge/>
            <w:tcBorders>
              <w:left w:val="single" w:sz="8" w:space="0" w:color="auto"/>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tcPr>
          <w:p w:rsidR="00BC724A" w:rsidRPr="00251A9F" w:rsidRDefault="00BC724A" w:rsidP="00BC724A">
            <w:pPr>
              <w:spacing w:after="0" w:line="240" w:lineRule="auto"/>
              <w:rPr>
                <w:rFonts w:ascii="Calibri" w:eastAsia="Times New Roman" w:hAnsi="Calibri" w:cs="Times New Roman"/>
                <w:color w:val="000000"/>
                <w:lang w:eastAsia="tr-TR"/>
              </w:rPr>
            </w:pPr>
            <w:r w:rsidRPr="00251A9F">
              <w:rPr>
                <w:rFonts w:ascii="Calibri" w:eastAsia="Times New Roman" w:hAnsi="Calibri" w:cs="Times New Roman"/>
                <w:color w:val="000000"/>
                <w:lang w:eastAsia="tr-TR"/>
              </w:rPr>
              <w:t xml:space="preserve">Zeminde </w:t>
            </w:r>
            <w:r>
              <w:rPr>
                <w:rFonts w:ascii="Calibri" w:eastAsia="Times New Roman" w:hAnsi="Calibri" w:cs="Times New Roman"/>
                <w:color w:val="000000"/>
                <w:lang w:eastAsia="tr-TR"/>
              </w:rPr>
              <w:t>sıvı</w:t>
            </w:r>
            <w:r w:rsidRPr="00251A9F">
              <w:rPr>
                <w:rFonts w:ascii="Calibri" w:eastAsia="Times New Roman" w:hAnsi="Calibri" w:cs="Times New Roman"/>
                <w:color w:val="000000"/>
                <w:lang w:eastAsia="tr-TR"/>
              </w:rPr>
              <w:t xml:space="preserve"> kalmaması için yeterli gider bulun</w:t>
            </w:r>
            <w:r>
              <w:rPr>
                <w:rFonts w:ascii="Calibri" w:eastAsia="Times New Roman" w:hAnsi="Calibri" w:cs="Times New Roman"/>
                <w:color w:val="000000"/>
                <w:lang w:eastAsia="tr-TR"/>
              </w:rPr>
              <w:t>uyor</w:t>
            </w:r>
            <w:r w:rsidRPr="00251A9F">
              <w:rPr>
                <w:rFonts w:ascii="Calibri" w:eastAsia="Times New Roman" w:hAnsi="Calibri" w:cs="Times New Roman"/>
                <w:color w:val="000000"/>
                <w:lang w:eastAsia="tr-TR"/>
              </w:rPr>
              <w:t>,  zemin bakım ve temizliği düzenli yapılıyor mu?</w:t>
            </w:r>
          </w:p>
        </w:tc>
        <w:tc>
          <w:tcPr>
            <w:tcW w:w="804"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869"/>
        </w:trPr>
        <w:tc>
          <w:tcPr>
            <w:tcW w:w="1648" w:type="dxa"/>
            <w:vMerge w:val="restart"/>
            <w:tcBorders>
              <w:top w:val="single" w:sz="4" w:space="0" w:color="auto"/>
              <w:left w:val="single" w:sz="8" w:space="0" w:color="auto"/>
              <w:right w:val="single" w:sz="8" w:space="0" w:color="auto"/>
            </w:tcBorders>
            <w:shd w:val="clear" w:color="auto" w:fill="auto"/>
            <w:vAlign w:val="center"/>
          </w:tcPr>
          <w:p w:rsidR="0046633B" w:rsidRPr="007A3198" w:rsidRDefault="0046633B" w:rsidP="00BC724A">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ÜRETİM ve PAKETLEME</w:t>
            </w:r>
            <w:r>
              <w:rPr>
                <w:rFonts w:ascii="Calibri" w:eastAsia="Times New Roman" w:hAnsi="Calibri" w:cs="Times New Roman"/>
                <w:b/>
                <w:bCs/>
                <w:color w:val="000000"/>
                <w:lang w:eastAsia="tr-TR"/>
              </w:rPr>
              <w:t xml:space="preserve"> BÖLÜMÜ</w:t>
            </w:r>
          </w:p>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sidRPr="00CB264A">
              <w:rPr>
                <w:rFonts w:ascii="Calibri" w:eastAsia="Times New Roman" w:hAnsi="Calibri" w:cs="Times New Roman"/>
                <w:color w:val="000000"/>
                <w:lang w:eastAsia="tr-TR"/>
              </w:rPr>
              <w:t>Çalışanlar, yaptıkları iş</w:t>
            </w:r>
            <w:r w:rsidR="00BC724A">
              <w:rPr>
                <w:rFonts w:ascii="Calibri" w:eastAsia="Times New Roman" w:hAnsi="Calibri" w:cs="Times New Roman"/>
                <w:color w:val="000000"/>
                <w:lang w:eastAsia="tr-TR"/>
              </w:rPr>
              <w:t xml:space="preserve">lerin termal koşullarına uygun </w:t>
            </w:r>
            <w:r w:rsidRPr="00CB264A">
              <w:rPr>
                <w:rFonts w:ascii="Calibri" w:eastAsia="Times New Roman" w:hAnsi="Calibri" w:cs="Times New Roman"/>
                <w:color w:val="000000"/>
                <w:lang w:eastAsia="tr-TR"/>
              </w:rPr>
              <w:t>kıyafetlerle çalışıyor mu?</w:t>
            </w:r>
            <w:r>
              <w:rPr>
                <w:rFonts w:ascii="Calibri" w:eastAsia="Times New Roman" w:hAnsi="Calibri" w:cs="Times New Roman"/>
                <w:color w:val="000000"/>
                <w:lang w:eastAsia="tr-TR"/>
              </w:rPr>
              <w:t xml:space="preserve"> </w:t>
            </w:r>
          </w:p>
        </w:tc>
        <w:tc>
          <w:tcPr>
            <w:tcW w:w="804"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757"/>
        </w:trPr>
        <w:tc>
          <w:tcPr>
            <w:tcW w:w="1648" w:type="dxa"/>
            <w:vMerge/>
            <w:tcBorders>
              <w:left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Üretim alanında bulunan </w:t>
            </w:r>
            <w:r w:rsidRPr="007A3198">
              <w:rPr>
                <w:rFonts w:ascii="Calibri" w:eastAsia="Times New Roman" w:hAnsi="Calibri" w:cs="Times New Roman"/>
                <w:color w:val="000000"/>
                <w:lang w:eastAsia="tr-TR"/>
              </w:rPr>
              <w:t>borulardan çalışanların çarpabileceği alçaklıkta olanlar dikkat çekecek şekilde işaretlenmiş mi?</w:t>
            </w:r>
          </w:p>
        </w:tc>
        <w:tc>
          <w:tcPr>
            <w:tcW w:w="804"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20"/>
        </w:trPr>
        <w:tc>
          <w:tcPr>
            <w:tcW w:w="1648" w:type="dxa"/>
            <w:vMerge/>
            <w:tcBorders>
              <w:left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Boruların içindeki akışın hangi yöne olduğunu ve içindeki maddenin sıcaklığını belirten uyarıcı işaretler boruların üzerine görülebilecek ve okunabilecek şekilde yerleştirilmiş mi?</w:t>
            </w:r>
          </w:p>
        </w:tc>
        <w:tc>
          <w:tcPr>
            <w:tcW w:w="804" w:type="dxa"/>
            <w:tcBorders>
              <w:top w:val="single" w:sz="4" w:space="0" w:color="auto"/>
              <w:left w:val="nil"/>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522"/>
        </w:trPr>
        <w:tc>
          <w:tcPr>
            <w:tcW w:w="1648" w:type="dxa"/>
            <w:vMerge/>
            <w:tcBorders>
              <w:left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Üretim alanı çalışanların rahatça hareket edebilecekleri şekilde </w:t>
            </w:r>
            <w:r w:rsidR="00BC724A">
              <w:rPr>
                <w:rFonts w:ascii="Calibri" w:eastAsia="Times New Roman" w:hAnsi="Calibri" w:cs="Times New Roman"/>
                <w:color w:val="000000"/>
                <w:lang w:eastAsia="tr-TR"/>
              </w:rPr>
              <w:t>tasarlanmış mı</w:t>
            </w:r>
            <w:r w:rsidRPr="007A3198">
              <w:rPr>
                <w:rFonts w:ascii="Calibri" w:eastAsia="Times New Roman" w:hAnsi="Calibri" w:cs="Times New Roman"/>
                <w:color w:val="000000"/>
                <w:lang w:eastAsia="tr-TR"/>
              </w:rPr>
              <w:t>?</w:t>
            </w:r>
          </w:p>
        </w:tc>
        <w:tc>
          <w:tcPr>
            <w:tcW w:w="804"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746"/>
        </w:trPr>
        <w:tc>
          <w:tcPr>
            <w:tcW w:w="1648" w:type="dxa"/>
            <w:vMerge/>
            <w:tcBorders>
              <w:left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S</w:t>
            </w:r>
            <w:r w:rsidRPr="007A3198">
              <w:rPr>
                <w:rFonts w:ascii="Calibri" w:eastAsia="Times New Roman" w:hAnsi="Calibri" w:cs="Times New Roman"/>
                <w:color w:val="000000"/>
                <w:lang w:eastAsia="tr-TR"/>
              </w:rPr>
              <w:t>eyyar makineler</w:t>
            </w:r>
            <w:r>
              <w:rPr>
                <w:rFonts w:ascii="Calibri" w:eastAsia="Times New Roman" w:hAnsi="Calibri" w:cs="Times New Roman"/>
                <w:color w:val="000000"/>
                <w:lang w:eastAsia="tr-TR"/>
              </w:rPr>
              <w:t>in</w:t>
            </w:r>
            <w:r w:rsidRPr="007A3198">
              <w:rPr>
                <w:rFonts w:ascii="Calibri" w:eastAsia="Times New Roman" w:hAnsi="Calibri" w:cs="Times New Roman"/>
                <w:color w:val="000000"/>
                <w:lang w:eastAsia="tr-TR"/>
              </w:rPr>
              <w:t xml:space="preserve"> kullan</w:t>
            </w:r>
            <w:r>
              <w:rPr>
                <w:rFonts w:ascii="Calibri" w:eastAsia="Times New Roman" w:hAnsi="Calibri" w:cs="Times New Roman"/>
                <w:color w:val="000000"/>
                <w:lang w:eastAsia="tr-TR"/>
              </w:rPr>
              <w:t>ıl</w:t>
            </w:r>
            <w:r w:rsidRPr="007A3198">
              <w:rPr>
                <w:rFonts w:ascii="Calibri" w:eastAsia="Times New Roman" w:hAnsi="Calibri" w:cs="Times New Roman"/>
                <w:color w:val="000000"/>
                <w:lang w:eastAsia="tr-TR"/>
              </w:rPr>
              <w:t>ması durumunda elektrik kablolarının yere temasını engelleyen teçhizat mevcut mu?</w:t>
            </w:r>
          </w:p>
        </w:tc>
        <w:tc>
          <w:tcPr>
            <w:tcW w:w="804" w:type="dxa"/>
            <w:tcBorders>
              <w:top w:val="single" w:sz="4" w:space="0" w:color="auto"/>
              <w:left w:val="nil"/>
              <w:bottom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548"/>
        </w:trPr>
        <w:tc>
          <w:tcPr>
            <w:tcW w:w="1648" w:type="dxa"/>
            <w:vMerge/>
            <w:tcBorders>
              <w:left w:val="single" w:sz="8"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Süt veya süt ürünlerinin atık veya fireleri düzenli olarak temizlen</w:t>
            </w:r>
            <w:r>
              <w:rPr>
                <w:rFonts w:ascii="Calibri" w:eastAsia="Times New Roman" w:hAnsi="Calibri" w:cs="Times New Roman"/>
                <w:color w:val="000000"/>
                <w:lang w:eastAsia="tr-TR"/>
              </w:rPr>
              <w:t>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46633B" w:rsidRPr="007A3198" w:rsidTr="00BC724A">
        <w:trPr>
          <w:trHeight w:val="630"/>
        </w:trPr>
        <w:tc>
          <w:tcPr>
            <w:tcW w:w="1648" w:type="dxa"/>
            <w:vMerge/>
            <w:tcBorders>
              <w:left w:val="single" w:sz="8" w:space="0" w:color="auto"/>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46633B" w:rsidRPr="007A3198" w:rsidRDefault="0046633B"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Paketleme bölümünde çalışanlar ellerinin kesilmemesi için uygun KKD kullanıyorlar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46633B" w:rsidRPr="007A3198" w:rsidRDefault="0046633B"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727"/>
        </w:trPr>
        <w:tc>
          <w:tcPr>
            <w:tcW w:w="1648" w:type="dxa"/>
            <w:vMerge w:val="restart"/>
            <w:tcBorders>
              <w:top w:val="single" w:sz="4" w:space="0" w:color="auto"/>
              <w:left w:val="single" w:sz="4" w:space="0" w:color="auto"/>
              <w:right w:val="single" w:sz="8" w:space="0" w:color="auto"/>
            </w:tcBorders>
            <w:shd w:val="clear" w:color="auto" w:fill="auto"/>
            <w:vAlign w:val="center"/>
          </w:tcPr>
          <w:p w:rsidR="00BC724A" w:rsidRPr="007A3198" w:rsidRDefault="00BC724A" w:rsidP="00BC724A">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ÜRETİM ve PAKETLEME</w:t>
            </w:r>
            <w:r>
              <w:rPr>
                <w:rFonts w:ascii="Calibri" w:eastAsia="Times New Roman" w:hAnsi="Calibri" w:cs="Times New Roman"/>
                <w:b/>
                <w:bCs/>
                <w:color w:val="000000"/>
                <w:lang w:eastAsia="tr-TR"/>
              </w:rPr>
              <w:t xml:space="preserve"> </w:t>
            </w:r>
            <w:r>
              <w:rPr>
                <w:rFonts w:ascii="Calibri" w:eastAsia="Times New Roman" w:hAnsi="Calibri" w:cs="Times New Roman"/>
                <w:b/>
                <w:bCs/>
                <w:color w:val="000000"/>
                <w:lang w:eastAsia="tr-TR"/>
              </w:rPr>
              <w:lastRenderedPageBreak/>
              <w:t>BÖLÜMÜ</w:t>
            </w: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Default="00BC724A" w:rsidP="00BC724A">
            <w:pPr>
              <w:spacing w:after="0" w:line="240" w:lineRule="auto"/>
              <w:jc w:val="center"/>
              <w:rPr>
                <w:rFonts w:ascii="Calibri" w:eastAsia="Times New Roman" w:hAnsi="Calibri" w:cs="Times New Roman"/>
                <w:b/>
                <w:bCs/>
                <w:color w:val="000000"/>
                <w:lang w:eastAsia="tr-TR"/>
              </w:rPr>
            </w:pPr>
          </w:p>
          <w:p w:rsidR="00BC724A" w:rsidRPr="007A3198" w:rsidRDefault="00BC724A" w:rsidP="00BC724A">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ÜRETİM ve PAKETLEME</w:t>
            </w:r>
            <w:r>
              <w:rPr>
                <w:rFonts w:ascii="Calibri" w:eastAsia="Times New Roman" w:hAnsi="Calibri" w:cs="Times New Roman"/>
                <w:b/>
                <w:bCs/>
                <w:color w:val="000000"/>
                <w:lang w:eastAsia="tr-TR"/>
              </w:rPr>
              <w:t xml:space="preserve"> BÖLÜMÜ</w:t>
            </w:r>
          </w:p>
        </w:tc>
        <w:tc>
          <w:tcPr>
            <w:tcW w:w="4724" w:type="dxa"/>
            <w:tcBorders>
              <w:top w:val="single" w:sz="4" w:space="0" w:color="auto"/>
              <w:left w:val="nil"/>
              <w:bottom w:val="single" w:sz="4"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Bantlara yakın çalışanların köşe veya kenarlara sürekli temasını engelleyecek önlemler alınmış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AE12AE">
            <w:pPr>
              <w:spacing w:after="0" w:line="240" w:lineRule="auto"/>
              <w:rPr>
                <w:rFonts w:ascii="Calibri" w:eastAsia="Times New Roman" w:hAnsi="Calibri" w:cs="Times New Roman"/>
                <w:b/>
                <w:bCs/>
                <w:color w:val="000000"/>
                <w:lang w:eastAsia="tr-TR"/>
              </w:rPr>
            </w:pPr>
          </w:p>
          <w:p w:rsidR="00BC724A" w:rsidRPr="007A3198" w:rsidRDefault="00BC724A"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1047"/>
        </w:trPr>
        <w:tc>
          <w:tcPr>
            <w:tcW w:w="1648" w:type="dxa"/>
            <w:vMerge/>
            <w:tcBorders>
              <w:left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Koli veya paketleri taşıyan çalışanların eğilip kalkmalarını azaltmak için hidrolik sistemler, makaslı platform veya transpaletler, yüksekliği ayarlanabilir tezgahlar gibi önlemler alınmış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left w:val="nil"/>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left w:val="single" w:sz="4" w:space="0" w:color="auto"/>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846"/>
        </w:trPr>
        <w:tc>
          <w:tcPr>
            <w:tcW w:w="1648" w:type="dxa"/>
            <w:vMerge/>
            <w:tcBorders>
              <w:left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Çalışanlar kullandıkları kesici veya delici aletleri işleri bitince daha önce belirlenmiş </w:t>
            </w:r>
            <w:r>
              <w:rPr>
                <w:rFonts w:ascii="Calibri" w:eastAsia="Times New Roman" w:hAnsi="Calibri" w:cs="Times New Roman"/>
                <w:color w:val="000000"/>
                <w:lang w:eastAsia="tr-TR"/>
              </w:rPr>
              <w:t xml:space="preserve">olan </w:t>
            </w:r>
            <w:r w:rsidRPr="007A3198">
              <w:rPr>
                <w:rFonts w:ascii="Calibri" w:eastAsia="Times New Roman" w:hAnsi="Calibri" w:cs="Times New Roman"/>
                <w:color w:val="000000"/>
                <w:lang w:eastAsia="tr-TR"/>
              </w:rPr>
              <w:t>uygun yerlere koyuyorlar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591"/>
        </w:trPr>
        <w:tc>
          <w:tcPr>
            <w:tcW w:w="1648" w:type="dxa"/>
            <w:vMerge/>
            <w:tcBorders>
              <w:left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Üretim alanında kullanılan kimyasallar işlem sonunda belirlenen depolara konuluyor mu?</w:t>
            </w:r>
          </w:p>
        </w:tc>
        <w:tc>
          <w:tcPr>
            <w:tcW w:w="804"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352"/>
        </w:trPr>
        <w:tc>
          <w:tcPr>
            <w:tcW w:w="1648" w:type="dxa"/>
            <w:vMerge/>
            <w:tcBorders>
              <w:left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right w:val="single" w:sz="8" w:space="0" w:color="auto"/>
            </w:tcBorders>
            <w:shd w:val="clear" w:color="auto" w:fill="auto"/>
          </w:tcPr>
          <w:p w:rsidR="00BC724A" w:rsidRPr="007A3198" w:rsidRDefault="00BC724A" w:rsidP="00BC724A">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Makinelerin üzerine çıkmak için kullanılan merdivenlerde kaymayı önleyecek önlemler alınmış mı?</w:t>
            </w:r>
          </w:p>
        </w:tc>
        <w:tc>
          <w:tcPr>
            <w:tcW w:w="804"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BC724A">
        <w:trPr>
          <w:trHeight w:val="960"/>
        </w:trPr>
        <w:tc>
          <w:tcPr>
            <w:tcW w:w="1648" w:type="dxa"/>
            <w:vMerge/>
            <w:tcBorders>
              <w:left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AE12AE">
            <w:pPr>
              <w:spacing w:after="0" w:line="240" w:lineRule="auto"/>
              <w:rPr>
                <w:rFonts w:ascii="Calibri" w:eastAsia="Times New Roman" w:hAnsi="Calibri" w:cs="Times New Roman"/>
                <w:color w:val="000000"/>
                <w:lang w:eastAsia="tr-TR"/>
              </w:rPr>
            </w:pPr>
            <w:r w:rsidRPr="00D4323C">
              <w:rPr>
                <w:rFonts w:ascii="Calibri" w:eastAsia="Times New Roman" w:hAnsi="Calibri" w:cs="Times New Roman"/>
                <w:color w:val="000000"/>
                <w:lang w:eastAsia="tr-TR"/>
              </w:rPr>
              <w:t>Peynir teknesinin konumlandırılması çalışanların sürekli eğilerek çalışmasını engelleyecek şekilde yapılmış mı?</w:t>
            </w:r>
            <w:r>
              <w:rPr>
                <w:rFonts w:ascii="Calibri" w:eastAsia="Times New Roman" w:hAnsi="Calibri" w:cs="Times New Roman"/>
                <w:color w:val="000000"/>
                <w:lang w:eastAsia="tr-TR"/>
              </w:rPr>
              <w:t xml:space="preserve"> </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w:t>
            </w:r>
          </w:p>
        </w:tc>
      </w:tr>
      <w:tr w:rsidR="00BC724A" w:rsidRPr="007A3198" w:rsidTr="00BC724A">
        <w:trPr>
          <w:trHeight w:val="516"/>
        </w:trPr>
        <w:tc>
          <w:tcPr>
            <w:tcW w:w="1648" w:type="dxa"/>
            <w:vMerge/>
            <w:tcBorders>
              <w:left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BC724A" w:rsidRPr="00D4323C" w:rsidRDefault="00BC724A" w:rsidP="008857DF">
            <w:pPr>
              <w:spacing w:after="0" w:line="240" w:lineRule="auto"/>
              <w:rPr>
                <w:rFonts w:ascii="Calibri" w:eastAsia="Times New Roman" w:hAnsi="Calibri" w:cs="Times New Roman"/>
                <w:color w:val="000000"/>
                <w:lang w:eastAsia="tr-TR"/>
              </w:rPr>
            </w:pPr>
            <w:r w:rsidRPr="00A2719B">
              <w:rPr>
                <w:rFonts w:ascii="Calibri" w:eastAsia="Times New Roman" w:hAnsi="Calibri" w:cs="Times New Roman"/>
                <w:color w:val="000000"/>
                <w:lang w:eastAsia="tr-TR"/>
              </w:rPr>
              <w:t>Çalışanların iş kıyafetleri, forkl</w:t>
            </w:r>
            <w:r w:rsidR="008857DF">
              <w:rPr>
                <w:rFonts w:ascii="Calibri" w:eastAsia="Times New Roman" w:hAnsi="Calibri" w:cs="Times New Roman"/>
                <w:color w:val="000000"/>
                <w:lang w:eastAsia="tr-TR"/>
              </w:rPr>
              <w:t>ift sürücüleri tarafından ayırt edilebilecek</w:t>
            </w:r>
            <w:r w:rsidRPr="00A2719B">
              <w:rPr>
                <w:rFonts w:ascii="Calibri" w:eastAsia="Times New Roman" w:hAnsi="Calibri" w:cs="Times New Roman"/>
                <w:color w:val="000000"/>
                <w:lang w:eastAsia="tr-TR"/>
              </w:rPr>
              <w:t xml:space="preserve"> renk ve parlaklıkta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BC724A" w:rsidRPr="007A3198" w:rsidTr="00A2719B">
        <w:trPr>
          <w:trHeight w:val="660"/>
        </w:trPr>
        <w:tc>
          <w:tcPr>
            <w:tcW w:w="1648" w:type="dxa"/>
            <w:vMerge/>
            <w:tcBorders>
              <w:left w:val="single" w:sz="4" w:space="0" w:color="auto"/>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Forkliftlerin makinelere çarpmasını engelleyecek önlemler alınmış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BC724A" w:rsidRPr="007A3198" w:rsidRDefault="00BC724A" w:rsidP="007A3198">
            <w:pPr>
              <w:spacing w:after="0" w:line="240" w:lineRule="auto"/>
              <w:rPr>
                <w:rFonts w:ascii="Calibri" w:eastAsia="Times New Roman" w:hAnsi="Calibri" w:cs="Times New Roman"/>
                <w:b/>
                <w:bCs/>
                <w:color w:val="000000"/>
                <w:lang w:eastAsia="tr-TR"/>
              </w:rPr>
            </w:pPr>
          </w:p>
        </w:tc>
      </w:tr>
      <w:tr w:rsidR="00AE12AE" w:rsidRPr="007A3198" w:rsidTr="00A2719B">
        <w:trPr>
          <w:trHeight w:val="110"/>
        </w:trPr>
        <w:tc>
          <w:tcPr>
            <w:tcW w:w="1648" w:type="dxa"/>
            <w:vMerge w:val="restart"/>
            <w:tcBorders>
              <w:top w:val="single" w:sz="4" w:space="0" w:color="auto"/>
              <w:left w:val="single" w:sz="4" w:space="0" w:color="auto"/>
              <w:right w:val="single" w:sz="8" w:space="0" w:color="auto"/>
            </w:tcBorders>
            <w:shd w:val="clear" w:color="auto" w:fill="auto"/>
            <w:vAlign w:val="center"/>
          </w:tcPr>
          <w:p w:rsidR="008857DF" w:rsidRDefault="008857DF" w:rsidP="008857DF">
            <w:pPr>
              <w:spacing w:after="0" w:line="240" w:lineRule="auto"/>
              <w:jc w:val="center"/>
              <w:rPr>
                <w:rFonts w:ascii="Calibri" w:eastAsia="Times New Roman" w:hAnsi="Calibri" w:cs="Times New Roman"/>
                <w:b/>
                <w:bCs/>
                <w:color w:val="000000"/>
                <w:lang w:eastAsia="tr-TR"/>
              </w:rPr>
            </w:pPr>
          </w:p>
          <w:p w:rsidR="00AE12AE" w:rsidRDefault="00AE12AE"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DEPOLAMA</w:t>
            </w: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Pr="007A3198" w:rsidRDefault="008857DF"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DEPOLAMA</w:t>
            </w:r>
          </w:p>
          <w:p w:rsidR="008857DF" w:rsidRPr="007A3198"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Pr="007A3198" w:rsidRDefault="008857DF"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DEPOLAMA</w:t>
            </w:r>
          </w:p>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B0686C">
              <w:rPr>
                <w:rFonts w:ascii="Calibri" w:eastAsia="Times New Roman" w:hAnsi="Calibri" w:cs="Times New Roman"/>
                <w:color w:val="000000"/>
                <w:lang w:eastAsia="tr-TR"/>
              </w:rPr>
              <w:lastRenderedPageBreak/>
              <w:t xml:space="preserve">Deponun iç düzenlemesi yapılmış, tüm eşya veya malzemelerin kolay ulaşılabilir olması sağlanmış mı?  </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520"/>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Soğuk hava depolarının kapıları her iki taraftan da açılabilmekte mi?</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520"/>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Depolarda elektrik kesintisinde devreye girebilecek ikincil aydınlatma sistemi mevcut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520"/>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Güvenli i</w:t>
            </w:r>
            <w:r>
              <w:rPr>
                <w:rFonts w:ascii="Calibri" w:eastAsia="Times New Roman" w:hAnsi="Calibri" w:cs="Times New Roman"/>
                <w:color w:val="000000"/>
                <w:lang w:eastAsia="tr-TR"/>
              </w:rPr>
              <w:t>stifleme yöntemleri uygulanarak,  limit yüksekliklerine dikkat ediliyor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800"/>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Depo alanı için </w:t>
            </w:r>
            <w:r w:rsidRPr="007A3198">
              <w:rPr>
                <w:rFonts w:ascii="Calibri" w:eastAsia="Times New Roman" w:hAnsi="Calibri" w:cs="Times New Roman"/>
                <w:color w:val="000000"/>
                <w:lang w:eastAsia="tr-TR"/>
              </w:rPr>
              <w:t>yangın güvenlik önlemleri alınmış mı</w:t>
            </w:r>
            <w:r>
              <w:rPr>
                <w:rFonts w:ascii="Calibri" w:eastAsia="Times New Roman" w:hAnsi="Calibri" w:cs="Times New Roman"/>
                <w:color w:val="000000"/>
                <w:lang w:eastAsia="tr-TR"/>
              </w:rPr>
              <w:t xml:space="preserve"> ve </w:t>
            </w:r>
            <w:r w:rsidRPr="007A3198">
              <w:rPr>
                <w:rFonts w:ascii="Calibri" w:eastAsia="Times New Roman" w:hAnsi="Calibri" w:cs="Times New Roman"/>
                <w:color w:val="000000"/>
                <w:lang w:eastAsia="tr-TR"/>
              </w:rPr>
              <w:t>uygun sayıda ve aralıkta, düzenli olarak kontrol edilen ve depoda çıkabilecek yangının niteliğine uygun yangın söndürücü bulunuyor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Pr>
                <w:rFonts w:eastAsia="TimesNewRoman"/>
              </w:rPr>
              <w:t xml:space="preserve">Depolama bölümlerinde </w:t>
            </w:r>
            <w:r w:rsidRPr="00B4222E">
              <w:rPr>
                <w:rFonts w:eastAsia="TimesNewRoman"/>
              </w:rPr>
              <w:t xml:space="preserve">bulunan </w:t>
            </w:r>
            <w:r>
              <w:rPr>
                <w:rFonts w:eastAsia="TimesNewRoman"/>
              </w:rPr>
              <w:t>malzemelerin listesi, güvenlik bilgi formları asılmış mı?</w:t>
            </w:r>
          </w:p>
        </w:tc>
        <w:tc>
          <w:tcPr>
            <w:tcW w:w="804"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550"/>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Soğuk hava depolarında sürekli çalışanlar için uygun iş kıyafeti sağlanmış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Soğuk hava depolarında çalışanlar belirli aralıklarla ısınabilecekleri ve sıcak içecek tüketebilecekleri noktalarda mola veriyorlar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4"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Depo girişlerinde çalışanların düşmesine neden olabilecek yükselti farkı, eşik gibi tehlikelere karşı önlem alınmış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Yüksek raflara çalışanların raf çıkıntılarına basarak çıkması engelleniyor ve yüksek noktalara </w:t>
            </w:r>
            <w:r w:rsidRPr="007A3198">
              <w:rPr>
                <w:rFonts w:ascii="Calibri" w:eastAsia="Times New Roman" w:hAnsi="Calibri" w:cs="Times New Roman"/>
                <w:color w:val="000000"/>
                <w:lang w:eastAsia="tr-TR"/>
              </w:rPr>
              <w:lastRenderedPageBreak/>
              <w:t>ulaşılabilmesi için gerekli uygun teçhizat temin ediliyor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Rafların üzerinde taşıyabilecekleri azami yük miktarı yazılmış ve bu miktara riayet ediliyor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Rafların sağlamlığı belirli aralıklarla kontrol ediliyor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Forkliftlerin raflara çarpmasını engelleyecek önlemler alınmış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Depo alanı forkliftlerin rahat hareket edebileceği şekilde düzenlenmiş ve keskin noktalara özel önlemler (ayna konumlandırılması, yayalara özel koruma yapılması gibi) alınmış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810"/>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667492">
              <w:rPr>
                <w:rFonts w:ascii="Calibri" w:eastAsia="Times New Roman" w:hAnsi="Calibri" w:cs="Times New Roman"/>
                <w:color w:val="000000"/>
                <w:lang w:eastAsia="tr-TR"/>
              </w:rPr>
              <w:t>Rafların ve üst üste istif yapılan ürünlerin düzenli şekilde yerleştirilip yerleştirilmediği kontrol ediliyor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8857DF">
        <w:trPr>
          <w:trHeight w:val="961"/>
        </w:trPr>
        <w:tc>
          <w:tcPr>
            <w:tcW w:w="1648" w:type="dxa"/>
            <w:vMerge/>
            <w:tcBorders>
              <w:left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sürekli olarak uzağa veya baş üstüne uzanmasını engellemek için uygun depolama talimatları hazırlanmış ve gerekli teçhizat sağlanmış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8857DF">
        <w:trPr>
          <w:trHeight w:val="626"/>
        </w:trPr>
        <w:tc>
          <w:tcPr>
            <w:tcW w:w="1648" w:type="dxa"/>
            <w:vMerge/>
            <w:tcBorders>
              <w:left w:val="single" w:sz="4"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Kasaların üst üste dizilmiş bir şekilde ve iteklenerek taşınması engelleniyor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596"/>
        </w:trPr>
        <w:tc>
          <w:tcPr>
            <w:tcW w:w="1648" w:type="dxa"/>
            <w:vMerge w:val="restart"/>
            <w:tcBorders>
              <w:left w:val="single" w:sz="8" w:space="0" w:color="auto"/>
              <w:right w:val="single" w:sz="8" w:space="0" w:color="auto"/>
            </w:tcBorders>
            <w:shd w:val="clear" w:color="auto" w:fill="auto"/>
            <w:vAlign w:val="center"/>
          </w:tcPr>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Pr="007A3198" w:rsidRDefault="008857DF"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NAKLİYE ve İÇ ULAŞIM</w:t>
            </w: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Default="008857DF" w:rsidP="00AE12AE">
            <w:pPr>
              <w:spacing w:after="0" w:line="240" w:lineRule="auto"/>
              <w:rPr>
                <w:rFonts w:ascii="Calibri" w:eastAsia="Times New Roman" w:hAnsi="Calibri" w:cs="Times New Roman"/>
                <w:b/>
                <w:bCs/>
                <w:color w:val="000000"/>
                <w:lang w:eastAsia="tr-TR"/>
              </w:rPr>
            </w:pPr>
          </w:p>
          <w:p w:rsidR="008857DF" w:rsidRPr="007A3198" w:rsidRDefault="008857DF"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NAKLİYE ve İÇ ULAŞIM</w:t>
            </w:r>
          </w:p>
        </w:tc>
        <w:tc>
          <w:tcPr>
            <w:tcW w:w="4724"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Yaya ve araç yolları uygun işaretlerle ayrılıyor ve bu işaretlere uyuluyor mu?</w:t>
            </w:r>
          </w:p>
        </w:tc>
        <w:tc>
          <w:tcPr>
            <w:tcW w:w="804"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622"/>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Araçlar, çalışanlar ve makineler için uyarıcı levhalar görünür yerlere ve yeterli sayıda asılmış mı?</w:t>
            </w:r>
          </w:p>
        </w:tc>
        <w:tc>
          <w:tcPr>
            <w:tcW w:w="804"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92"/>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Araçların yanaştığı kısımlarda yayaların sıkışmasını önleyecek önlemler alınıyor mu?</w:t>
            </w:r>
          </w:p>
        </w:tc>
        <w:tc>
          <w:tcPr>
            <w:tcW w:w="804"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574"/>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8857DF" w:rsidRPr="007A3198" w:rsidRDefault="008857DF"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Uzun araçlar şoförlerine</w:t>
            </w:r>
            <w:r>
              <w:rPr>
                <w:rFonts w:ascii="Calibri" w:eastAsia="Times New Roman" w:hAnsi="Calibri" w:cs="Times New Roman"/>
                <w:color w:val="000000"/>
                <w:lang w:eastAsia="tr-TR"/>
              </w:rPr>
              <w:t>,</w:t>
            </w:r>
            <w:r w:rsidRPr="007A3198">
              <w:rPr>
                <w:rFonts w:ascii="Calibri" w:eastAsia="Times New Roman" w:hAnsi="Calibri" w:cs="Times New Roman"/>
                <w:color w:val="000000"/>
                <w:lang w:eastAsia="tr-TR"/>
              </w:rPr>
              <w:t xml:space="preserve"> araç manevra yaparken rehberlik etmek için bir kişi yardım ediyor mu?</w:t>
            </w:r>
          </w:p>
        </w:tc>
        <w:tc>
          <w:tcPr>
            <w:tcW w:w="804" w:type="dxa"/>
            <w:tcBorders>
              <w:top w:val="nil"/>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62"/>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Sürücülerin emniyet kemeri kullanımı kontrol ediliyor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699"/>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 ve gereçler</w:t>
            </w:r>
            <w:r>
              <w:rPr>
                <w:rFonts w:ascii="Calibri" w:eastAsia="Times New Roman" w:hAnsi="Calibri" w:cs="Times New Roman"/>
                <w:color w:val="000000"/>
                <w:lang w:eastAsia="tr-TR"/>
              </w:rPr>
              <w:t xml:space="preserve"> </w:t>
            </w:r>
            <w:r w:rsidRPr="007A3198">
              <w:rPr>
                <w:rFonts w:ascii="Calibri" w:eastAsia="Times New Roman" w:hAnsi="Calibri" w:cs="Times New Roman"/>
                <w:color w:val="000000"/>
                <w:lang w:eastAsia="tr-TR"/>
              </w:rPr>
              <w:t>(hortum, fırça, kasa vb.) kullanım sonrasında tehlike oluşturmayacak şekilde yerlerine konuluyor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630"/>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8857DF">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Sıvı </w:t>
            </w:r>
            <w:r w:rsidRPr="007A3198">
              <w:rPr>
                <w:rFonts w:ascii="Calibri" w:eastAsia="Times New Roman" w:hAnsi="Calibri" w:cs="Times New Roman"/>
                <w:color w:val="000000"/>
                <w:lang w:eastAsia="tr-TR"/>
              </w:rPr>
              <w:t>birikmesini önlemek için yeterli drenaj bulunuyor ve gerektiğinde drenajların bakım onarımı yapılıyor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46"/>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Araçların geri vites uyarı sistemi çalışıyor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753"/>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Forklift sürücüleri, </w:t>
            </w:r>
            <w:r w:rsidRPr="007A3198">
              <w:rPr>
                <w:rFonts w:ascii="Calibri" w:eastAsia="Times New Roman" w:hAnsi="Calibri" w:cs="Times New Roman"/>
                <w:color w:val="000000"/>
                <w:lang w:eastAsia="tr-TR"/>
              </w:rPr>
              <w:t xml:space="preserve">eğitim almışlar </w:t>
            </w:r>
            <w:r>
              <w:rPr>
                <w:rFonts w:ascii="Calibri" w:eastAsia="Times New Roman" w:hAnsi="Calibri" w:cs="Times New Roman"/>
                <w:color w:val="000000"/>
                <w:lang w:eastAsia="tr-TR"/>
              </w:rPr>
              <w:t>ve gerekli belgeleri bulunuyor</w:t>
            </w:r>
            <w:r w:rsidRPr="007A3198">
              <w:rPr>
                <w:rFonts w:ascii="Calibri" w:eastAsia="Times New Roman" w:hAnsi="Calibri" w:cs="Times New Roman"/>
                <w:color w:val="000000"/>
                <w:lang w:eastAsia="tr-TR"/>
              </w:rPr>
              <w:t xml:space="preserve"> m</w:t>
            </w:r>
            <w:r>
              <w:rPr>
                <w:rFonts w:ascii="Calibri" w:eastAsia="Times New Roman" w:hAnsi="Calibri" w:cs="Times New Roman"/>
                <w:color w:val="000000"/>
                <w:lang w:eastAsia="tr-TR"/>
              </w:rPr>
              <w:t>u</w:t>
            </w:r>
            <w:r w:rsidRPr="007A3198">
              <w:rPr>
                <w:rFonts w:ascii="Calibri" w:eastAsia="Times New Roman" w:hAnsi="Calibri" w:cs="Times New Roman"/>
                <w:color w:val="000000"/>
                <w:lang w:eastAsia="tr-TR"/>
              </w:rPr>
              <w:t>?</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44"/>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 sürücüleri, forklifti emniyet kemeri bağlı şekilde kullanıyorlar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BD4EB8">
        <w:trPr>
          <w:trHeight w:val="810"/>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 kullanılmadığı zaman park freni çekili, taşıyıcı aşağı indirilmiş ve motor durdurulmuş durumda bırakılıyor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895"/>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Forkliftlerin bakımı düzenli olarak </w:t>
            </w:r>
            <w:r>
              <w:rPr>
                <w:rFonts w:ascii="Calibri" w:eastAsia="Times New Roman" w:hAnsi="Calibri" w:cs="Times New Roman"/>
                <w:color w:val="000000"/>
                <w:lang w:eastAsia="tr-TR"/>
              </w:rPr>
              <w:t>yapılıyor</w:t>
            </w:r>
            <w:r w:rsidRPr="007A3198">
              <w:rPr>
                <w:rFonts w:ascii="Calibri" w:eastAsia="Times New Roman" w:hAnsi="Calibri" w:cs="Times New Roman"/>
                <w:color w:val="000000"/>
                <w:lang w:eastAsia="tr-TR"/>
              </w:rPr>
              <w:t xml:space="preserve"> ve meydana gelen bir arıza hemen yetkililere bildiriliyor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897"/>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 sürücüsü, eğimli noktalarda dönüş manevrası yapmamak, hız limitlerine uymak, köşe noktalarda kornayı kullanmak, yüklüyken geri geri</w:t>
            </w:r>
            <w:r>
              <w:rPr>
                <w:rFonts w:ascii="Calibri" w:eastAsia="Times New Roman" w:hAnsi="Calibri" w:cs="Times New Roman"/>
                <w:color w:val="000000"/>
                <w:lang w:eastAsia="tr-TR"/>
              </w:rPr>
              <w:t xml:space="preserve"> </w:t>
            </w:r>
            <w:r w:rsidRPr="007A3198">
              <w:rPr>
                <w:rFonts w:ascii="Calibri" w:eastAsia="Times New Roman" w:hAnsi="Calibri" w:cs="Times New Roman"/>
                <w:color w:val="000000"/>
                <w:lang w:eastAsia="tr-TR"/>
              </w:rPr>
              <w:t>gitmemek gibi temel kurallara uyuyor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34"/>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 yük kapasitesi aşılmadan kullanılıyor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72"/>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Forkliftte yolcu taşınmama</w:t>
            </w:r>
            <w:r>
              <w:rPr>
                <w:rFonts w:ascii="Calibri" w:eastAsia="Times New Roman" w:hAnsi="Calibri" w:cs="Times New Roman"/>
                <w:color w:val="000000"/>
                <w:lang w:eastAsia="tr-TR"/>
              </w:rPr>
              <w:t>sı</w:t>
            </w:r>
            <w:r w:rsidRPr="007A3198">
              <w:rPr>
                <w:rFonts w:ascii="Calibri" w:eastAsia="Times New Roman" w:hAnsi="Calibri" w:cs="Times New Roman"/>
                <w:color w:val="000000"/>
                <w:lang w:eastAsia="tr-TR"/>
              </w:rPr>
              <w:t xml:space="preserve"> kuralına uyuluyor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907"/>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 ve diğer araçların girdiği alanlarda çalışanlar parlak kıyafet giyerek farkındalığı arttırmışlar mı?</w:t>
            </w:r>
          </w:p>
        </w:tc>
        <w:tc>
          <w:tcPr>
            <w:tcW w:w="804" w:type="dxa"/>
            <w:tcBorders>
              <w:top w:val="single" w:sz="4" w:space="0" w:color="auto"/>
              <w:left w:val="nil"/>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727"/>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Forklift kullanılan alanlarda yeterli havalandırma sağlanıyor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444"/>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Kapalı alanlarda, bu alanlara uygun forklift çeşitleri kullanılıyor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654"/>
        </w:trPr>
        <w:tc>
          <w:tcPr>
            <w:tcW w:w="1648" w:type="dxa"/>
            <w:vMerge/>
            <w:tcBorders>
              <w:left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Güvenli yükleme/boşaltma talimatları hazırlanmış ve bu talimatlara çalışanlar tarafından uyuluyor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753"/>
        </w:trPr>
        <w:tc>
          <w:tcPr>
            <w:tcW w:w="1648" w:type="dxa"/>
            <w:vMerge/>
            <w:tcBorders>
              <w:left w:val="single" w:sz="8" w:space="0" w:color="auto"/>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Kamyon/tanker gibi yüklenen/boşaltılan araçların anahtarları işlem sonlanana kadar uygun bir yerde muhafaza ediliyor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b/>
                <w:bCs/>
                <w:color w:val="000000"/>
                <w:lang w:eastAsia="tr-TR"/>
              </w:rPr>
            </w:pPr>
          </w:p>
        </w:tc>
      </w:tr>
      <w:tr w:rsidR="008857DF" w:rsidRPr="007A3198" w:rsidTr="008857DF">
        <w:trPr>
          <w:trHeight w:val="869"/>
        </w:trPr>
        <w:tc>
          <w:tcPr>
            <w:tcW w:w="1648" w:type="dxa"/>
            <w:vMerge w:val="restart"/>
            <w:tcBorders>
              <w:top w:val="single" w:sz="4" w:space="0" w:color="auto"/>
              <w:left w:val="single" w:sz="4" w:space="0" w:color="auto"/>
              <w:right w:val="single" w:sz="8" w:space="0" w:color="auto"/>
            </w:tcBorders>
            <w:shd w:val="clear" w:color="auto" w:fill="auto"/>
            <w:vAlign w:val="center"/>
          </w:tcPr>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Default="008857DF" w:rsidP="008857DF">
            <w:pPr>
              <w:spacing w:after="0" w:line="240" w:lineRule="auto"/>
              <w:jc w:val="center"/>
              <w:rPr>
                <w:rFonts w:ascii="Calibri" w:eastAsia="Times New Roman" w:hAnsi="Calibri" w:cs="Times New Roman"/>
                <w:b/>
                <w:bCs/>
                <w:color w:val="000000"/>
                <w:lang w:eastAsia="tr-TR"/>
              </w:rPr>
            </w:pPr>
          </w:p>
          <w:p w:rsidR="008857DF" w:rsidRPr="007A3198" w:rsidRDefault="008857DF"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YÜKLEME -BOŞALTMA ALANI</w:t>
            </w: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Default="008857DF" w:rsidP="007A3198">
            <w:pPr>
              <w:spacing w:after="0" w:line="240" w:lineRule="auto"/>
              <w:rPr>
                <w:rFonts w:ascii="Calibri" w:eastAsia="Times New Roman" w:hAnsi="Calibri" w:cs="Times New Roman"/>
                <w:b/>
                <w:bCs/>
                <w:color w:val="000000"/>
                <w:lang w:eastAsia="tr-TR"/>
              </w:rPr>
            </w:pPr>
          </w:p>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Güvenli yükleme/boşa</w:t>
            </w:r>
            <w:r>
              <w:rPr>
                <w:rFonts w:ascii="Calibri" w:eastAsia="Times New Roman" w:hAnsi="Calibri" w:cs="Times New Roman"/>
                <w:color w:val="000000"/>
                <w:lang w:eastAsia="tr-TR"/>
              </w:rPr>
              <w:t xml:space="preserve">ltma talimatları hazırlanmış </w:t>
            </w:r>
            <w:r w:rsidRPr="007A3198">
              <w:rPr>
                <w:rFonts w:ascii="Calibri" w:eastAsia="Times New Roman" w:hAnsi="Calibri" w:cs="Times New Roman"/>
                <w:color w:val="000000"/>
                <w:lang w:eastAsia="tr-TR"/>
              </w:rPr>
              <w:t>ve çalışanlar tarafından uygulanıyor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766"/>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 geliş gidiş yönleri belirlenmiş ve araçların başka bir araca veya yayaya çarpmaması için gerekli önlemler alınmış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568"/>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İade ürünleri getiren araçlardan boşaltılan ürünler derhal ilgili depoya alınıyor ve çalışanların bu ürünlerle temas etmesi engelleniyor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E17B1D">
        <w:trPr>
          <w:trHeight w:val="148"/>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Araçların yükleme/boşaltma bölümüne yanaşırken kılavuz kullanması sağlanmış ve duvara çarpmadan durabilmeleri için sonlandırma bariyeri kullanılmış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780"/>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8857DF" w:rsidRPr="007A3198" w:rsidRDefault="008857DF"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araçlar ve duvar arasında sıkışmasını önleyecek önlemler alınmış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150"/>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8857DF" w:rsidRPr="007A3198" w:rsidRDefault="008857DF"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Araçların yükleme/boşaltma işlemleri bitene kadar anahtarları yetkili kişiler tarafından uygun bir noktada tutuluyor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150"/>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8857DF" w:rsidRPr="007A3198" w:rsidRDefault="008857DF"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Yükleme/boşaltma alanında çalışanların yüksekten düşebilecekleri noktalar belirlenmiş ve bu noktalarda gerekli önlemler alınmış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8857DF" w:rsidRPr="007A3198" w:rsidTr="008857DF">
        <w:trPr>
          <w:trHeight w:val="1311"/>
        </w:trPr>
        <w:tc>
          <w:tcPr>
            <w:tcW w:w="1648" w:type="dxa"/>
            <w:vMerge/>
            <w:tcBorders>
              <w:left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tcPr>
          <w:p w:rsidR="008857DF" w:rsidRPr="007A3198" w:rsidRDefault="008857DF" w:rsidP="008857DF">
            <w:pPr>
              <w:spacing w:after="0" w:line="240" w:lineRule="auto"/>
              <w:rPr>
                <w:rFonts w:ascii="Calibri" w:eastAsia="Times New Roman" w:hAnsi="Calibri" w:cs="Times New Roman"/>
                <w:color w:val="000000"/>
                <w:lang w:eastAsia="tr-TR"/>
              </w:rPr>
            </w:pPr>
            <w:r w:rsidRPr="002462E8">
              <w:rPr>
                <w:rFonts w:cstheme="minorHAnsi"/>
              </w:rPr>
              <w:t>Çalışanların doğru taşıma ve kaldırma yöntemlerine uygun olarak çalışması sağlan</w:t>
            </w:r>
            <w:r>
              <w:rPr>
                <w:rFonts w:cstheme="minorHAnsi"/>
              </w:rPr>
              <w:t>ıyor mu</w:t>
            </w:r>
            <w:r w:rsidRPr="002462E8">
              <w:rPr>
                <w:rFonts w:cstheme="minorHAnsi"/>
              </w:rPr>
              <w:t>?</w:t>
            </w:r>
          </w:p>
        </w:tc>
        <w:tc>
          <w:tcPr>
            <w:tcW w:w="804"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8857DF" w:rsidRPr="007A3198" w:rsidRDefault="008857DF" w:rsidP="007A3198">
            <w:pPr>
              <w:spacing w:after="0" w:line="240" w:lineRule="auto"/>
              <w:rPr>
                <w:rFonts w:ascii="Calibri" w:eastAsia="Times New Roman" w:hAnsi="Calibri" w:cs="Times New Roman"/>
                <w:b/>
                <w:bCs/>
                <w:color w:val="000000"/>
                <w:lang w:eastAsia="tr-TR"/>
              </w:rPr>
            </w:pPr>
          </w:p>
        </w:tc>
      </w:tr>
      <w:tr w:rsidR="00AE12AE" w:rsidRPr="007A3198" w:rsidTr="008857DF">
        <w:trPr>
          <w:trHeight w:val="616"/>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AE12AE" w:rsidRDefault="00AE12AE" w:rsidP="008857DF">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MAKİNELER, EL ALETLERİ VE</w:t>
            </w:r>
          </w:p>
          <w:p w:rsidR="00AE12AE" w:rsidRPr="007A3198" w:rsidRDefault="00AE12AE" w:rsidP="008857DF">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YARDIMCI APARATLAR</w:t>
            </w:r>
          </w:p>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single" w:sz="4" w:space="0" w:color="auto"/>
              <w:left w:val="single" w:sz="8" w:space="0" w:color="auto"/>
              <w:bottom w:val="single" w:sz="4" w:space="0" w:color="auto"/>
              <w:right w:val="single" w:sz="8" w:space="0" w:color="auto"/>
            </w:tcBorders>
            <w:shd w:val="clear" w:color="auto" w:fill="auto"/>
            <w:hideMark/>
          </w:tcPr>
          <w:p w:rsidR="00AE12AE" w:rsidRPr="007A3198" w:rsidRDefault="00AE12AE" w:rsidP="008857DF">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Makina, araç ve gereç tedariğinde CE işaretli olanların alınması sağlanıyor mu?</w:t>
            </w:r>
          </w:p>
        </w:tc>
        <w:tc>
          <w:tcPr>
            <w:tcW w:w="804" w:type="dxa"/>
            <w:tcBorders>
              <w:top w:val="nil"/>
              <w:left w:val="single" w:sz="8" w:space="0" w:color="auto"/>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single" w:sz="8" w:space="0" w:color="auto"/>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single" w:sz="8" w:space="0" w:color="auto"/>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single" w:sz="8" w:space="0" w:color="auto"/>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single" w:sz="8" w:space="0" w:color="auto"/>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1211"/>
        </w:trPr>
        <w:tc>
          <w:tcPr>
            <w:tcW w:w="1648" w:type="dxa"/>
            <w:vMerge/>
            <w:tcBorders>
              <w:left w:val="single" w:sz="8" w:space="0" w:color="auto"/>
              <w:right w:val="single" w:sz="8" w:space="0" w:color="auto"/>
            </w:tcBorders>
            <w:shd w:val="clear" w:color="auto" w:fill="auto"/>
            <w:vAlign w:val="center"/>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single" w:sz="4" w:space="0" w:color="auto"/>
              <w:left w:val="single" w:sz="8"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Makineler için üretici firmadan, Türkçe kullanım kılavuzları temin ediliyor ve makineler bu kılavuza uygun olarak kullanılıyor mu?</w:t>
            </w:r>
          </w:p>
        </w:tc>
        <w:tc>
          <w:tcPr>
            <w:tcW w:w="804" w:type="dxa"/>
            <w:tcBorders>
              <w:top w:val="single" w:sz="4" w:space="0" w:color="auto"/>
              <w:left w:val="single" w:sz="8"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single" w:sz="8"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single" w:sz="8"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single" w:sz="8"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single" w:sz="8" w:space="0" w:color="auto"/>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300"/>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Cihazların üreticiden temin edilen kullanım </w:t>
            </w:r>
            <w:r w:rsidRPr="007A3198">
              <w:rPr>
                <w:rFonts w:ascii="Calibri" w:eastAsia="Times New Roman" w:hAnsi="Calibri" w:cs="Times New Roman"/>
                <w:color w:val="000000"/>
                <w:lang w:eastAsia="tr-TR"/>
              </w:rPr>
              <w:lastRenderedPageBreak/>
              <w:t>kılavuzları doğru ve güvenli kullanım, bakım, vb. konularda bilgi edinmek için yeterli ve yeterli olmadığı düşünüldüğü durumlarda ek kullanma talimatları sağlanıyor mu?</w:t>
            </w:r>
          </w:p>
        </w:tc>
        <w:tc>
          <w:tcPr>
            <w:tcW w:w="8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 </w:t>
            </w:r>
          </w:p>
        </w:tc>
        <w:tc>
          <w:tcPr>
            <w:tcW w:w="7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single" w:sz="8" w:space="0" w:color="auto"/>
              <w:left w:val="nil"/>
              <w:bottom w:val="nil"/>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single" w:sz="8" w:space="0" w:color="auto"/>
              <w:left w:val="nil"/>
              <w:bottom w:val="nil"/>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single" w:sz="8" w:space="0" w:color="auto"/>
              <w:left w:val="nil"/>
              <w:bottom w:val="nil"/>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1201"/>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vMerge/>
            <w:tcBorders>
              <w:top w:val="single" w:sz="8" w:space="0" w:color="auto"/>
              <w:left w:val="single" w:sz="8" w:space="0" w:color="auto"/>
              <w:bottom w:val="single" w:sz="8" w:space="0" w:color="000000"/>
              <w:right w:val="single" w:sz="8" w:space="0" w:color="auto"/>
            </w:tcBorders>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p>
        </w:tc>
        <w:tc>
          <w:tcPr>
            <w:tcW w:w="804" w:type="dxa"/>
            <w:vMerge/>
            <w:tcBorders>
              <w:top w:val="single" w:sz="8" w:space="0" w:color="auto"/>
              <w:left w:val="single" w:sz="8" w:space="0" w:color="auto"/>
              <w:bottom w:val="single" w:sz="8" w:space="0" w:color="000000"/>
              <w:right w:val="single" w:sz="8" w:space="0" w:color="auto"/>
            </w:tcBorders>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vMerge/>
            <w:tcBorders>
              <w:top w:val="single" w:sz="8" w:space="0" w:color="auto"/>
              <w:left w:val="single" w:sz="8" w:space="0" w:color="auto"/>
              <w:bottom w:val="single" w:sz="8" w:space="0" w:color="000000"/>
              <w:right w:val="single" w:sz="8" w:space="0" w:color="auto"/>
            </w:tcBorders>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915"/>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Kesici veya delici nitelikteki alet veya ekipmanların açıkta bulundurulması engelleniyor ve koruyucu içerisinde muhafaza edilmesi sağlanıyor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615"/>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Kesici veya delici alet veya ekipmanlar uygun aralıklarla, kullanım öncesi ve sonrasında kontrol ediliyor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615"/>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Tüm alet veya ekipmanların tasarım amaçlarına uygun yönde kullanılması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720"/>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Bütün makinalarda gerekli uyarı işaretleri bulunuyor mu?</w:t>
            </w:r>
          </w:p>
        </w:tc>
        <w:tc>
          <w:tcPr>
            <w:tcW w:w="804"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480"/>
        </w:trPr>
        <w:tc>
          <w:tcPr>
            <w:tcW w:w="1648" w:type="dxa"/>
            <w:vMerge/>
            <w:tcBorders>
              <w:left w:val="single" w:sz="8" w:space="0" w:color="auto"/>
              <w:bottom w:val="single" w:sz="4" w:space="0" w:color="auto"/>
              <w:right w:val="single" w:sz="8" w:space="0" w:color="auto"/>
            </w:tcBorders>
            <w:shd w:val="clear" w:color="auto" w:fill="auto"/>
            <w:vAlign w:val="center"/>
          </w:tcPr>
          <w:p w:rsidR="00AE12AE" w:rsidRPr="007A3198" w:rsidRDefault="00AE12AE" w:rsidP="00A516A1">
            <w:pPr>
              <w:spacing w:after="0" w:line="240" w:lineRule="auto"/>
              <w:jc w:val="center"/>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Bütün makinelerin etrafında çalışma için yeterli alan mevcut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w:t>
            </w:r>
          </w:p>
        </w:tc>
      </w:tr>
      <w:tr w:rsidR="00E75733" w:rsidRPr="007A3198" w:rsidTr="00E75733">
        <w:trPr>
          <w:trHeight w:val="1069"/>
        </w:trPr>
        <w:tc>
          <w:tcPr>
            <w:tcW w:w="1648" w:type="dxa"/>
            <w:vMerge w:val="restart"/>
            <w:tcBorders>
              <w:top w:val="single" w:sz="4" w:space="0" w:color="auto"/>
              <w:left w:val="single" w:sz="4" w:space="0" w:color="auto"/>
              <w:right w:val="single" w:sz="8" w:space="0" w:color="auto"/>
            </w:tcBorders>
            <w:shd w:val="clear" w:color="auto" w:fill="auto"/>
            <w:vAlign w:val="center"/>
          </w:tcPr>
          <w:p w:rsidR="00E75733" w:rsidRPr="007A3198" w:rsidRDefault="00E75733" w:rsidP="00A516A1">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xml:space="preserve">MAKİNELER, EL ALETLERİ VE YARDIMCI </w:t>
            </w:r>
            <w:r w:rsidRPr="007A3198">
              <w:rPr>
                <w:rFonts w:ascii="Calibri" w:eastAsia="Times New Roman" w:hAnsi="Calibri" w:cs="Times New Roman"/>
                <w:b/>
                <w:bCs/>
                <w:color w:val="000000"/>
                <w:lang w:eastAsia="tr-TR"/>
              </w:rPr>
              <w:lastRenderedPageBreak/>
              <w:t>APARATLAR</w:t>
            </w:r>
          </w:p>
        </w:tc>
        <w:tc>
          <w:tcPr>
            <w:tcW w:w="4724"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Makinelerin ve panoların üzerlerinde bulunan düğmeler işlevleriyle ilgili Türkçe olarak okunabilir bir şekilde işaretlenmiş mi?</w:t>
            </w:r>
          </w:p>
        </w:tc>
        <w:tc>
          <w:tcPr>
            <w:tcW w:w="804"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r>
      <w:tr w:rsidR="00E75733" w:rsidRPr="007A3198" w:rsidTr="00AE12AE">
        <w:trPr>
          <w:trHeight w:val="915"/>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A516A1">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Tüm alet ve gereçlerin kullanımında gerekli hijyen şartları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rPr>
          <w:trHeight w:val="917"/>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Kullanılan kablolu aletler takılma veya düşmeyi önleyecek şekilde kullanılıyor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rPr>
          <w:trHeight w:val="620"/>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İşveren uygun makine koruyucularını sağlıyor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rPr>
          <w:trHeight w:val="615"/>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İşveren makine koruyucularının çalışanlar tarafından uygun olarak kullanıp kullanılmadığını kontrol ediyor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rPr>
          <w:trHeight w:val="315"/>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Özellikle hareketli parçaları olan makineler/aletler, üreticisinin talimatları doğrultusunda koruma panelleri veya ışık ızgarası vb. önlemler ile koruma altına alınmış mı?</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rPr>
          <w:trHeight w:val="1221"/>
        </w:trPr>
        <w:tc>
          <w:tcPr>
            <w:tcW w:w="1648" w:type="dxa"/>
            <w:vMerge/>
            <w:tcBorders>
              <w:left w:val="single" w:sz="4" w:space="0" w:color="auto"/>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İçerisinde ve parçalarında dönen aksamları bulunan elektrikli aletler ile yapılan çalışmalar sırasında gerekli önlemler alınıyor mu?</w:t>
            </w:r>
          </w:p>
        </w:tc>
        <w:tc>
          <w:tcPr>
            <w:tcW w:w="804"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w:t>
            </w:r>
            <w:r w:rsidRPr="007A3198">
              <w:rPr>
                <w:rFonts w:ascii="Calibri" w:eastAsia="Times New Roman" w:hAnsi="Calibri" w:cs="Times New Roman"/>
                <w:b/>
                <w:bCs/>
                <w:color w:val="000000"/>
                <w:lang w:eastAsia="tr-TR"/>
              </w:rPr>
              <w:t> </w:t>
            </w:r>
          </w:p>
        </w:tc>
      </w:tr>
      <w:tr w:rsidR="00E75733" w:rsidRPr="007A3198" w:rsidTr="00E75733">
        <w:trPr>
          <w:trHeight w:val="674"/>
        </w:trPr>
        <w:tc>
          <w:tcPr>
            <w:tcW w:w="1648" w:type="dxa"/>
            <w:vMerge w:val="restart"/>
            <w:tcBorders>
              <w:top w:val="single" w:sz="4" w:space="0" w:color="auto"/>
              <w:left w:val="single" w:sz="4" w:space="0" w:color="auto"/>
              <w:right w:val="single" w:sz="8" w:space="0" w:color="auto"/>
            </w:tcBorders>
            <w:shd w:val="clear" w:color="auto" w:fill="auto"/>
            <w:vAlign w:val="center"/>
          </w:tcPr>
          <w:p w:rsidR="00E75733" w:rsidRPr="007A3198" w:rsidRDefault="00E75733" w:rsidP="00A43495">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xml:space="preserve">MAKİNELER, EL ALETLERİ VE YARDIMCI </w:t>
            </w:r>
            <w:r w:rsidRPr="007A3198">
              <w:rPr>
                <w:rFonts w:ascii="Calibri" w:eastAsia="Times New Roman" w:hAnsi="Calibri" w:cs="Times New Roman"/>
                <w:b/>
                <w:bCs/>
                <w:color w:val="000000"/>
                <w:lang w:eastAsia="tr-TR"/>
              </w:rPr>
              <w:lastRenderedPageBreak/>
              <w:t>APARATLAR</w:t>
            </w:r>
          </w:p>
        </w:tc>
        <w:tc>
          <w:tcPr>
            <w:tcW w:w="4724"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Çalışanların makine koruyucularını açınca makineyi durduran se</w:t>
            </w:r>
            <w:r>
              <w:rPr>
                <w:rFonts w:ascii="Calibri" w:eastAsia="Times New Roman" w:hAnsi="Calibri" w:cs="Times New Roman"/>
                <w:color w:val="000000"/>
                <w:lang w:eastAsia="tr-TR"/>
              </w:rPr>
              <w:t xml:space="preserve">nsörleri devre dışı bırakmaları </w:t>
            </w:r>
            <w:r w:rsidRPr="007A3198">
              <w:rPr>
                <w:rFonts w:ascii="Calibri" w:eastAsia="Times New Roman" w:hAnsi="Calibri" w:cs="Times New Roman"/>
                <w:color w:val="000000"/>
                <w:lang w:eastAsia="tr-TR"/>
              </w:rPr>
              <w:t>konusunda gerekli kontrol yapılıyor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r>
      <w:tr w:rsidR="00E75733" w:rsidRPr="007A3198" w:rsidTr="00E75733">
        <w:trPr>
          <w:trHeight w:val="885"/>
        </w:trPr>
        <w:tc>
          <w:tcPr>
            <w:tcW w:w="1648" w:type="dxa"/>
            <w:vMerge/>
            <w:tcBorders>
              <w:top w:val="single" w:sz="4" w:space="0" w:color="auto"/>
              <w:left w:val="single" w:sz="4" w:space="0" w:color="auto"/>
              <w:right w:val="single" w:sz="8" w:space="0" w:color="auto"/>
            </w:tcBorders>
            <w:shd w:val="clear" w:color="auto" w:fill="auto"/>
            <w:vAlign w:val="center"/>
          </w:tcPr>
          <w:p w:rsidR="00E75733" w:rsidRPr="007A3198" w:rsidRDefault="00E75733" w:rsidP="00A43495">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Makinaların kazara/istemeden çalıştırılması engelleniyor ve makinaların acil durdurma mekanizmaları bulunuyor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single" w:sz="4" w:space="0" w:color="auto"/>
              <w:left w:val="nil"/>
              <w:bottom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Makinalarda bulunan acil durum durdurma butonu çalışıyor ve acil durum durdurma butonu uygun periyotlarla deneniyor mu?</w:t>
            </w:r>
          </w:p>
        </w:tc>
        <w:tc>
          <w:tcPr>
            <w:tcW w:w="804"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E75733">
        <w:trPr>
          <w:trHeight w:val="1025"/>
        </w:trPr>
        <w:tc>
          <w:tcPr>
            <w:tcW w:w="1648" w:type="dxa"/>
            <w:vMerge/>
            <w:tcBorders>
              <w:left w:val="single" w:sz="4"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İmalatçının talimatları doğrultusunda tüm makinelerin günlük bakımları ve periyodik kontrolleri yapılıyor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r>
      <w:tr w:rsidR="00E75733" w:rsidRPr="007A3198" w:rsidTr="00E75733">
        <w:trPr>
          <w:trHeight w:val="615"/>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E75733" w:rsidRPr="007A3198" w:rsidRDefault="00E75733"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Özel cihaz, el aletleri ya da teknik aparatların sadece özel eğitim almış ve yetkili çalışanlar tarafında, gerekli önlemler alınarak kullanılması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6E6516" w:rsidRPr="007A3198" w:rsidTr="00E75733">
        <w:trPr>
          <w:trHeight w:val="615"/>
        </w:trPr>
        <w:tc>
          <w:tcPr>
            <w:tcW w:w="1648" w:type="dxa"/>
            <w:vMerge/>
            <w:tcBorders>
              <w:left w:val="single" w:sz="4" w:space="0" w:color="auto"/>
              <w:right w:val="single" w:sz="8" w:space="0" w:color="auto"/>
            </w:tcBorders>
            <w:shd w:val="clear" w:color="auto" w:fill="auto"/>
            <w:vAlign w:val="center"/>
          </w:tcPr>
          <w:p w:rsidR="006E6516" w:rsidRPr="007A3198" w:rsidRDefault="006E6516"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6E6516" w:rsidRPr="007A3198" w:rsidRDefault="00EF30B6"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Kapalı makine</w:t>
            </w:r>
            <w:r>
              <w:rPr>
                <w:rFonts w:ascii="Calibri" w:eastAsia="Times New Roman" w:hAnsi="Calibri" w:cs="Times New Roman"/>
                <w:color w:val="000000"/>
                <w:lang w:eastAsia="tr-TR"/>
              </w:rPr>
              <w:t xml:space="preserve">ler, tanklar ya da silolar gibi kapalı alanlarda </w:t>
            </w:r>
            <w:r w:rsidR="001C642C">
              <w:rPr>
                <w:rFonts w:ascii="Calibri" w:eastAsia="Times New Roman" w:hAnsi="Calibri" w:cs="Times New Roman"/>
                <w:color w:val="000000"/>
                <w:lang w:eastAsia="tr-TR"/>
              </w:rPr>
              <w:t>çalışmalarda güvenli çalışma sağlanmasına ilişkin önlemler alınıyor mu?</w:t>
            </w:r>
            <w:r>
              <w:rPr>
                <w:rFonts w:ascii="Calibri" w:eastAsia="Times New Roman" w:hAnsi="Calibri" w:cs="Times New Roman"/>
                <w:color w:val="000000"/>
                <w:lang w:eastAsia="tr-TR"/>
              </w:rPr>
              <w:t xml:space="preserve"> </w:t>
            </w:r>
          </w:p>
        </w:tc>
        <w:tc>
          <w:tcPr>
            <w:tcW w:w="804" w:type="dxa"/>
            <w:tcBorders>
              <w:top w:val="nil"/>
              <w:left w:val="nil"/>
              <w:bottom w:val="single" w:sz="8" w:space="0" w:color="auto"/>
              <w:right w:val="single" w:sz="8" w:space="0" w:color="auto"/>
            </w:tcBorders>
            <w:shd w:val="clear" w:color="auto" w:fill="auto"/>
            <w:vAlign w:val="center"/>
          </w:tcPr>
          <w:p w:rsidR="006E6516" w:rsidRPr="007A3198" w:rsidRDefault="006E6516"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8" w:space="0" w:color="auto"/>
              <w:right w:val="single" w:sz="8" w:space="0" w:color="auto"/>
            </w:tcBorders>
            <w:shd w:val="clear" w:color="auto" w:fill="auto"/>
            <w:vAlign w:val="center"/>
          </w:tcPr>
          <w:p w:rsidR="006E6516" w:rsidRPr="007A3198" w:rsidRDefault="006E6516"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8" w:space="0" w:color="auto"/>
              <w:right w:val="single" w:sz="8" w:space="0" w:color="auto"/>
            </w:tcBorders>
            <w:shd w:val="clear" w:color="auto" w:fill="auto"/>
            <w:vAlign w:val="center"/>
          </w:tcPr>
          <w:p w:rsidR="006E6516" w:rsidRPr="007A3198" w:rsidRDefault="006E6516" w:rsidP="007A3198">
            <w:pPr>
              <w:spacing w:after="0" w:line="240" w:lineRule="auto"/>
              <w:rPr>
                <w:rFonts w:ascii="Calibri" w:eastAsia="Times New Roman" w:hAnsi="Calibri" w:cs="Times New Roman"/>
                <w:b/>
                <w:bCs/>
                <w:color w:val="000000"/>
                <w:lang w:eastAsia="tr-TR"/>
              </w:rPr>
            </w:pPr>
          </w:p>
        </w:tc>
        <w:tc>
          <w:tcPr>
            <w:tcW w:w="1705" w:type="dxa"/>
            <w:tcBorders>
              <w:top w:val="nil"/>
              <w:left w:val="nil"/>
              <w:bottom w:val="single" w:sz="8" w:space="0" w:color="auto"/>
              <w:right w:val="single" w:sz="8" w:space="0" w:color="auto"/>
            </w:tcBorders>
            <w:shd w:val="clear" w:color="auto" w:fill="auto"/>
            <w:vAlign w:val="center"/>
          </w:tcPr>
          <w:p w:rsidR="006E6516" w:rsidRPr="007A3198" w:rsidRDefault="006E6516"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8" w:space="0" w:color="auto"/>
              <w:right w:val="single" w:sz="8" w:space="0" w:color="auto"/>
            </w:tcBorders>
            <w:shd w:val="clear" w:color="auto" w:fill="auto"/>
            <w:vAlign w:val="center"/>
          </w:tcPr>
          <w:p w:rsidR="006E6516" w:rsidRPr="007A3198" w:rsidRDefault="006E6516" w:rsidP="007A3198">
            <w:pPr>
              <w:spacing w:after="0" w:line="240" w:lineRule="auto"/>
              <w:rPr>
                <w:rFonts w:ascii="Calibri" w:eastAsia="Times New Roman" w:hAnsi="Calibri" w:cs="Times New Roman"/>
                <w:b/>
                <w:bCs/>
                <w:color w:val="000000"/>
                <w:lang w:eastAsia="tr-TR"/>
              </w:rPr>
            </w:pPr>
          </w:p>
        </w:tc>
      </w:tr>
      <w:tr w:rsidR="00E75733" w:rsidRPr="007A3198" w:rsidTr="00E75733">
        <w:trPr>
          <w:trHeight w:val="915"/>
        </w:trPr>
        <w:tc>
          <w:tcPr>
            <w:tcW w:w="1648" w:type="dxa"/>
            <w:vMerge/>
            <w:tcBorders>
              <w:left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Kapalı makinelerin, tankların ya da siloların bakımı yapılırken bakımı yapan kişi için dışarıda bir gözlemci beklemesi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AE12AE">
        <w:trPr>
          <w:trHeight w:val="615"/>
        </w:trPr>
        <w:tc>
          <w:tcPr>
            <w:tcW w:w="1648" w:type="dxa"/>
            <w:vMerge/>
            <w:tcBorders>
              <w:left w:val="single" w:sz="4" w:space="0" w:color="auto"/>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Hata tespit edilen ekipmanların kullanılmaması ve bu konuda etiketlenmesi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615"/>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E75733" w:rsidRPr="007A3198" w:rsidRDefault="00E75733"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KİMYASAL ETKENLER</w:t>
            </w: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BE60FC">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İşveren, </w:t>
            </w:r>
            <w:r w:rsidR="00BE60FC">
              <w:rPr>
                <w:rFonts w:ascii="Calibri" w:eastAsia="Times New Roman" w:hAnsi="Calibri" w:cs="Times New Roman"/>
                <w:color w:val="000000"/>
                <w:lang w:eastAsia="tr-TR"/>
              </w:rPr>
              <w:t>k</w:t>
            </w:r>
            <w:r w:rsidRPr="007A3198">
              <w:rPr>
                <w:rFonts w:ascii="Calibri" w:eastAsia="Times New Roman" w:hAnsi="Calibri" w:cs="Times New Roman"/>
                <w:color w:val="000000"/>
                <w:lang w:eastAsia="tr-TR"/>
              </w:rPr>
              <w:t xml:space="preserve">imyasal </w:t>
            </w:r>
            <w:r w:rsidR="00BE60FC">
              <w:rPr>
                <w:rFonts w:ascii="Calibri" w:eastAsia="Times New Roman" w:hAnsi="Calibri" w:cs="Times New Roman"/>
                <w:color w:val="000000"/>
                <w:lang w:eastAsia="tr-TR"/>
              </w:rPr>
              <w:t>r</w:t>
            </w:r>
            <w:r w:rsidRPr="007A3198">
              <w:rPr>
                <w:rFonts w:ascii="Calibri" w:eastAsia="Times New Roman" w:hAnsi="Calibri" w:cs="Times New Roman"/>
                <w:color w:val="000000"/>
                <w:lang w:eastAsia="tr-TR"/>
              </w:rPr>
              <w:t>iskler konusunda bilgi sahibi ve çalışanlarını bu risklerle ilgili bilgilendirmiş mi?</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Kimyasalların mevzuata uygun güvenlik bilgi formları bulunuyor ve bu formlar tüm personelin ulaşımına açık mı?</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915"/>
        </w:trPr>
        <w:tc>
          <w:tcPr>
            <w:tcW w:w="1648" w:type="dxa"/>
            <w:vMerge/>
            <w:tcBorders>
              <w:left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Bütün kimyasal kaplarının üzerinde kimyasalların isimlerini, son kullanma tarihlerini ve ilgili tehlikelerini gösteren mevzuata uygun etiketleri bulunmakta mı?</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615"/>
        </w:trPr>
        <w:tc>
          <w:tcPr>
            <w:tcW w:w="1648" w:type="dxa"/>
            <w:vMerge/>
            <w:tcBorders>
              <w:left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Bütün kimyasal kaplarının üzerindeki işaretlemeler ilgili mevzuata uygun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1215"/>
        </w:trPr>
        <w:tc>
          <w:tcPr>
            <w:tcW w:w="1648" w:type="dxa"/>
            <w:vMerge/>
            <w:tcBorders>
              <w:left w:val="single" w:sz="8" w:space="0" w:color="auto"/>
              <w:right w:val="single" w:sz="8" w:space="0" w:color="auto"/>
            </w:tcBorders>
            <w:shd w:val="clear" w:color="auto" w:fill="auto"/>
            <w:vAlign w:val="center"/>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Tehlikeli kimyasallar yerine tehlikeli olmayan veya daha az tehlikeli olanların kullanılması ve satın alma yapılırken daima tehlikeli olmayan veya daha az tehlikeli kimyasalların satın alınması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1515"/>
        </w:trPr>
        <w:tc>
          <w:tcPr>
            <w:tcW w:w="1648" w:type="dxa"/>
            <w:vMerge/>
            <w:tcBorders>
              <w:left w:val="single" w:sz="8" w:space="0" w:color="auto"/>
              <w:bottom w:val="single" w:sz="4"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sağlığını ciddi şekilde tehdit edebilecek fiziksel özelliklere (örn. sprey veya toz halindeki ) sahip kimyasallar yerine daha güvenli (örn. sıvı veya granül halindeki) kimyasalların kullanılması ve bu tercihin her satın alma işleminde kontrol edilmesi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521D39">
        <w:trPr>
          <w:trHeight w:val="1069"/>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E75733" w:rsidRPr="007A3198" w:rsidRDefault="00E75733"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KİMYASAL ETKENLER</w:t>
            </w: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Kimyasal maddelerin saklama koşullarına uyuluyor, bu malzemeler ısı, ışık ve diğer malzemelerden uzakta muhafaza ediliyor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BE60FC">
        <w:trPr>
          <w:trHeight w:val="714"/>
        </w:trPr>
        <w:tc>
          <w:tcPr>
            <w:tcW w:w="1648" w:type="dxa"/>
            <w:vMerge/>
            <w:tcBorders>
              <w:left w:val="single" w:sz="8" w:space="0" w:color="auto"/>
              <w:right w:val="single" w:sz="8" w:space="0" w:color="auto"/>
            </w:tcBorders>
            <w:shd w:val="clear" w:color="auto" w:fill="auto"/>
            <w:vAlign w:val="center"/>
            <w:hideMark/>
          </w:tcPr>
          <w:p w:rsidR="00E75733" w:rsidRPr="007A3198" w:rsidRDefault="00E75733" w:rsidP="006A05D5">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Kimyasalların uzaklaştırılması ile ilgili mevzuata uygun özel prosedür uygulanıyor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E75733" w:rsidRPr="007A3198" w:rsidTr="00CB264A">
        <w:trPr>
          <w:trHeight w:val="1215"/>
        </w:trPr>
        <w:tc>
          <w:tcPr>
            <w:tcW w:w="1648" w:type="dxa"/>
            <w:vMerge/>
            <w:tcBorders>
              <w:left w:val="single" w:sz="8" w:space="0" w:color="auto"/>
              <w:bottom w:val="single" w:sz="8" w:space="0" w:color="auto"/>
              <w:right w:val="single" w:sz="8" w:space="0" w:color="auto"/>
            </w:tcBorders>
            <w:shd w:val="clear" w:color="auto" w:fill="auto"/>
            <w:vAlign w:val="center"/>
            <w:hideMark/>
          </w:tcPr>
          <w:p w:rsidR="00E75733" w:rsidRPr="007A3198" w:rsidRDefault="00E75733" w:rsidP="006A05D5">
            <w:pPr>
              <w:spacing w:after="0" w:line="240" w:lineRule="auto"/>
              <w:jc w:val="center"/>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kimyasal maddeler ile çalışma sırasında cilt, göz, solunum vb. temasını önleyecek şekilde uygun nitelikte kişisel koruyucu donanımları (eldiven, maske vb.) kullanması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E75733" w:rsidRPr="007A3198" w:rsidRDefault="00E75733"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CB264A">
        <w:trPr>
          <w:trHeight w:val="915"/>
        </w:trPr>
        <w:tc>
          <w:tcPr>
            <w:tcW w:w="1648" w:type="dxa"/>
            <w:vMerge w:val="restart"/>
            <w:tcBorders>
              <w:top w:val="nil"/>
              <w:left w:val="single" w:sz="8" w:space="0" w:color="auto"/>
              <w:right w:val="single" w:sz="8" w:space="0" w:color="auto"/>
            </w:tcBorders>
            <w:shd w:val="clear" w:color="auto" w:fill="auto"/>
            <w:vAlign w:val="center"/>
            <w:hideMark/>
          </w:tcPr>
          <w:p w:rsidR="00AE12AE" w:rsidRPr="007A3198" w:rsidRDefault="00AE12AE"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BİYOLOJİK ETKENLER</w:t>
            </w:r>
          </w:p>
          <w:p w:rsidR="00AE12AE" w:rsidRPr="007A3198" w:rsidRDefault="00AE12AE" w:rsidP="005A3DF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Biyolojik etkenlere maruz kalan veya kalabilecek çalışan sayısının mümkün olan en az sayıda tutulması için gerekli organizasyonel düzenlemeler yapılıyor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CB264A">
        <w:trPr>
          <w:trHeight w:val="915"/>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5A3DF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Çalışma süreçleri ve teknik kontrol önlemleri, biyolojik etkenlerin ortama yayılmasını önleyecek veya ortamda en az düzeyde bulunmasını sağlayacak şekilde düzenleniyor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r>
      <w:tr w:rsidR="00AE12AE" w:rsidRPr="007A3198" w:rsidTr="00AE12AE">
        <w:trPr>
          <w:trHeight w:val="1308"/>
        </w:trPr>
        <w:tc>
          <w:tcPr>
            <w:tcW w:w="1648" w:type="dxa"/>
            <w:vMerge/>
            <w:tcBorders>
              <w:left w:val="single" w:sz="8" w:space="0" w:color="auto"/>
              <w:right w:val="single" w:sz="8" w:space="0" w:color="auto"/>
            </w:tcBorders>
            <w:shd w:val="clear" w:color="auto" w:fill="auto"/>
            <w:vAlign w:val="center"/>
          </w:tcPr>
          <w:p w:rsidR="00AE12AE" w:rsidRPr="007A3198" w:rsidRDefault="00AE12AE" w:rsidP="005A3DF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color w:val="000000"/>
                <w:lang w:eastAsia="tr-TR"/>
              </w:rPr>
            </w:pPr>
            <w:r w:rsidRPr="008C6368">
              <w:rPr>
                <w:rFonts w:ascii="Calibri" w:eastAsia="Times New Roman" w:hAnsi="Calibri" w:cs="Times New Roman"/>
                <w:color w:val="000000"/>
                <w:lang w:eastAsia="tr-TR"/>
              </w:rPr>
              <w:t>Çalışanların çiğ süte temas edebileceği noktalar belirlenmiş ve gerekli önlemler alınmış mı?</w:t>
            </w:r>
          </w:p>
        </w:tc>
        <w:tc>
          <w:tcPr>
            <w:tcW w:w="804" w:type="dxa"/>
            <w:tcBorders>
              <w:top w:val="nil"/>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nil"/>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nil"/>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i/>
                <w:iCs/>
                <w:color w:val="000000"/>
                <w:lang w:eastAsia="tr-TR"/>
              </w:rPr>
            </w:pPr>
          </w:p>
        </w:tc>
        <w:tc>
          <w:tcPr>
            <w:tcW w:w="1705" w:type="dxa"/>
            <w:tcBorders>
              <w:top w:val="nil"/>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nil"/>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314"/>
        </w:trPr>
        <w:tc>
          <w:tcPr>
            <w:tcW w:w="1648" w:type="dxa"/>
            <w:vMerge/>
            <w:tcBorders>
              <w:left w:val="single" w:sz="8" w:space="0" w:color="auto"/>
              <w:right w:val="single" w:sz="8" w:space="0" w:color="auto"/>
            </w:tcBorders>
            <w:shd w:val="clear" w:color="auto" w:fill="auto"/>
            <w:vAlign w:val="center"/>
          </w:tcPr>
          <w:p w:rsidR="00AE12AE" w:rsidRPr="007A3198" w:rsidRDefault="00AE12AE" w:rsidP="005A3DF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right w:val="single" w:sz="8" w:space="0" w:color="auto"/>
            </w:tcBorders>
            <w:shd w:val="clear" w:color="auto" w:fill="auto"/>
            <w:vAlign w:val="center"/>
          </w:tcPr>
          <w:p w:rsidR="00AE12AE" w:rsidRPr="00AB31C6" w:rsidRDefault="00AE12AE" w:rsidP="007A3198">
            <w:pPr>
              <w:spacing w:after="0" w:line="240" w:lineRule="auto"/>
              <w:rPr>
                <w:rFonts w:ascii="Calibri" w:eastAsia="Times New Roman" w:hAnsi="Calibri" w:cs="Times New Roman"/>
                <w:color w:val="000000"/>
                <w:highlight w:val="yellow"/>
                <w:lang w:eastAsia="tr-TR"/>
              </w:rPr>
            </w:pPr>
            <w:r w:rsidRPr="007A3198">
              <w:rPr>
                <w:rFonts w:ascii="Calibri" w:eastAsia="Times New Roman" w:hAnsi="Calibri" w:cs="Times New Roman"/>
                <w:color w:val="000000"/>
                <w:lang w:eastAsia="tr-TR"/>
              </w:rPr>
              <w:t>Çalışanların, biyolojik etkenlere maruz kalabileceği alanlarda yiyip içmeleri engelleniyor mu?</w:t>
            </w:r>
          </w:p>
        </w:tc>
        <w:tc>
          <w:tcPr>
            <w:tcW w:w="804"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i/>
                <w:iCs/>
                <w:color w:val="000000"/>
                <w:lang w:eastAsia="tr-TR"/>
              </w:rPr>
            </w:pPr>
          </w:p>
        </w:tc>
        <w:tc>
          <w:tcPr>
            <w:tcW w:w="1705"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c>
          <w:tcPr>
            <w:tcW w:w="1648" w:type="dxa"/>
            <w:vMerge/>
            <w:tcBorders>
              <w:left w:val="single" w:sz="8" w:space="0" w:color="auto"/>
              <w:right w:val="single" w:sz="8" w:space="0" w:color="auto"/>
            </w:tcBorders>
            <w:shd w:val="clear" w:color="auto" w:fill="auto"/>
            <w:vAlign w:val="center"/>
          </w:tcPr>
          <w:p w:rsidR="00AE12AE" w:rsidRPr="007A3198" w:rsidRDefault="00AE12AE" w:rsidP="005A3DF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AB31C6" w:rsidRDefault="00AE12AE" w:rsidP="007A3198">
            <w:pPr>
              <w:spacing w:after="0" w:line="240" w:lineRule="auto"/>
              <w:rPr>
                <w:rFonts w:ascii="Calibri" w:eastAsia="Times New Roman" w:hAnsi="Calibri" w:cs="Times New Roman"/>
                <w:color w:val="000000"/>
                <w:highlight w:val="yellow"/>
                <w:lang w:eastAsia="tr-TR"/>
              </w:rPr>
            </w:pPr>
            <w:r w:rsidRPr="007A3198">
              <w:rPr>
                <w:rFonts w:ascii="Calibri" w:eastAsia="Times New Roman" w:hAnsi="Calibri" w:cs="Times New Roman"/>
                <w:color w:val="000000"/>
                <w:lang w:eastAsia="tr-TR"/>
              </w:rPr>
              <w:t>Biyolojik atıkların gerektiğinde uygun işlemlerden geçirildikten sonra çalışanlar tarafından güvenli bir biçimde toplanması, depolanması ve işyerinden uzaklaştırılması, güvenli ve özel kapların kullanılması da dâhil uygun yöntemlerle yapılıyor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i/>
                <w:i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AE12AE">
        <w:trPr>
          <w:trHeight w:val="674"/>
        </w:trPr>
        <w:tc>
          <w:tcPr>
            <w:tcW w:w="1648" w:type="dxa"/>
            <w:vMerge/>
            <w:tcBorders>
              <w:left w:val="single" w:sz="8" w:space="0" w:color="auto"/>
              <w:right w:val="single" w:sz="8" w:space="0" w:color="auto"/>
            </w:tcBorders>
            <w:shd w:val="clear" w:color="auto" w:fill="auto"/>
            <w:vAlign w:val="center"/>
          </w:tcPr>
          <w:p w:rsidR="00AE12AE" w:rsidRPr="007A3198" w:rsidRDefault="00AE12AE" w:rsidP="005A3DF8">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AE12AE" w:rsidRPr="00AB31C6" w:rsidRDefault="00AE12AE" w:rsidP="007A3198">
            <w:pPr>
              <w:spacing w:after="0" w:line="240" w:lineRule="auto"/>
              <w:rPr>
                <w:rFonts w:ascii="Calibri" w:eastAsia="Times New Roman" w:hAnsi="Calibri" w:cs="Times New Roman"/>
                <w:color w:val="000000"/>
                <w:highlight w:val="yellow"/>
                <w:lang w:eastAsia="tr-TR"/>
              </w:rPr>
            </w:pPr>
            <w:r w:rsidRPr="007A3198">
              <w:rPr>
                <w:rFonts w:ascii="Calibri" w:eastAsia="Times New Roman" w:hAnsi="Calibri" w:cs="Times New Roman"/>
                <w:color w:val="000000"/>
                <w:lang w:eastAsia="tr-TR"/>
              </w:rPr>
              <w:t>Çalışanların, biyolojik maddeler ile çalışma sırasında cilt, göz, solunum vb. temasını önleyecek şekilde uygun nitelikte kişisel koruyucu donanımları (eldiven, maske vb.) kullanması sağlanıyor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i/>
                <w:iCs/>
                <w:color w:val="000000"/>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lang w:eastAsia="tr-TR"/>
              </w:rPr>
            </w:pPr>
          </w:p>
        </w:tc>
      </w:tr>
      <w:tr w:rsidR="00AE12AE" w:rsidRPr="007A3198" w:rsidTr="00BE60FC">
        <w:trPr>
          <w:trHeight w:val="615"/>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AE12AE" w:rsidRPr="007A3198" w:rsidRDefault="00AE12AE"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FİZİKSEL ETKENLER</w:t>
            </w:r>
          </w:p>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Bütün alanlar iyi aydınlatılmış, pencere alanı yeterince büyük ve doğal aydınlatmadan yeterince faydalanılıyor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CB264A">
        <w:trPr>
          <w:trHeight w:val="905"/>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Aydınlatma armatürlerinden / donanımlarından ya da pencerelerden kaynaklanan göz kamaştırıcı parıltılardan kaynaklanan riskler önleniyor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AE12AE">
        <w:trPr>
          <w:trHeight w:val="757"/>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Gece çalışmaları için yeterli aydınlatma sağlanmış mı?</w:t>
            </w:r>
          </w:p>
        </w:tc>
        <w:tc>
          <w:tcPr>
            <w:tcW w:w="804"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AE12AE">
        <w:trPr>
          <w:trHeight w:val="786"/>
        </w:trPr>
        <w:tc>
          <w:tcPr>
            <w:tcW w:w="1648" w:type="dxa"/>
            <w:vMerge/>
            <w:tcBorders>
              <w:left w:val="single" w:sz="8" w:space="0" w:color="auto"/>
              <w:right w:val="single" w:sz="8" w:space="0" w:color="auto"/>
            </w:tcBorders>
            <w:shd w:val="clear" w:color="auto" w:fill="auto"/>
            <w:vAlign w:val="center"/>
          </w:tcPr>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Çalışma alanında temiz hava akımı bulunuyor ve tüm alanlar düzenli olarak havalandırılıyor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p>
        </w:tc>
      </w:tr>
      <w:tr w:rsidR="00AE12AE" w:rsidRPr="007A3198" w:rsidTr="00521D39">
        <w:trPr>
          <w:trHeight w:val="923"/>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Tüm alanlardaki mevcut iklimlendirme cihazlarının kontrolleri düzenli aralıklarla yaptırılıyor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521D39">
        <w:trPr>
          <w:trHeight w:val="615"/>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İşyerinde hava ortamına yayılmış gaz, parçacık gibi hava kirliliğini dışarı atarak çalışma ortamı havasını daima temiz tutacak düzeyde doğal havalandırma veya daima çalışır durumda cebri havalandırma sistemi bulunuyor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521D39">
        <w:trPr>
          <w:trHeight w:val="939"/>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Çalışma ortamı sıcaklığının çok soğuk ya da çok sıcak olması engelleniyor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521D39">
        <w:trPr>
          <w:trHeight w:val="506"/>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 içerisindeki sıcaklık ve nem, rahatsızlık vermeyecek düzeyde tutuluyor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521D39">
        <w:trPr>
          <w:trHeight w:val="446"/>
        </w:trPr>
        <w:tc>
          <w:tcPr>
            <w:tcW w:w="1648" w:type="dxa"/>
            <w:vMerge/>
            <w:tcBorders>
              <w:left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Tavandan, duvarlardan ya da zeminden su sızıntısı bulunmaması için gerekli önlemler alınıyor mu?</w:t>
            </w:r>
          </w:p>
        </w:tc>
        <w:tc>
          <w:tcPr>
            <w:tcW w:w="804"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AE12AE" w:rsidRPr="007A3198" w:rsidTr="00521D39">
        <w:trPr>
          <w:trHeight w:val="1302"/>
        </w:trPr>
        <w:tc>
          <w:tcPr>
            <w:tcW w:w="1648" w:type="dxa"/>
            <w:vMerge/>
            <w:tcBorders>
              <w:left w:val="single" w:sz="8" w:space="0" w:color="auto"/>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AE12AE" w:rsidRPr="007A3198" w:rsidRDefault="00AE12AE"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Duvarlarda, zeminde ya da tavanda daha önceden meydana gelmiş olan rutubetten kaynaklı renk bozulması gibi sorunlara karşı önlemler alınıyor mu?</w:t>
            </w:r>
          </w:p>
        </w:tc>
        <w:tc>
          <w:tcPr>
            <w:tcW w:w="804"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AE12AE" w:rsidRPr="007A3198" w:rsidRDefault="00AE12AE"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521D39" w:rsidRPr="007A3198" w:rsidTr="00521D39">
        <w:tc>
          <w:tcPr>
            <w:tcW w:w="1648" w:type="dxa"/>
            <w:vMerge w:val="restart"/>
            <w:tcBorders>
              <w:top w:val="single" w:sz="4" w:space="0" w:color="auto"/>
              <w:left w:val="single" w:sz="8" w:space="0" w:color="auto"/>
              <w:right w:val="single" w:sz="8" w:space="0" w:color="auto"/>
            </w:tcBorders>
            <w:shd w:val="clear" w:color="auto" w:fill="auto"/>
            <w:vAlign w:val="center"/>
          </w:tcPr>
          <w:p w:rsidR="00521D39" w:rsidRPr="007A3198" w:rsidRDefault="00521D39"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FİZİKSEL ETKENLER</w:t>
            </w:r>
          </w:p>
        </w:tc>
        <w:tc>
          <w:tcPr>
            <w:tcW w:w="4724"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İnsanlardan, makine veya donanımlardan kaynaklanabilecek veya dış ortam kaynaklı gürültünün rahatsız edici düzeyde olması engelleniyor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r>
      <w:tr w:rsidR="00521D39" w:rsidRPr="007A3198" w:rsidTr="00521D39">
        <w:trPr>
          <w:trHeight w:val="913"/>
        </w:trPr>
        <w:tc>
          <w:tcPr>
            <w:tcW w:w="1648" w:type="dxa"/>
            <w:vMerge/>
            <w:tcBorders>
              <w:left w:val="single" w:sz="8" w:space="0" w:color="auto"/>
              <w:right w:val="single" w:sz="8" w:space="0" w:color="auto"/>
            </w:tcBorders>
            <w:shd w:val="clear" w:color="auto" w:fill="auto"/>
            <w:vAlign w:val="center"/>
            <w:hideMark/>
          </w:tcPr>
          <w:p w:rsidR="00521D39" w:rsidRPr="007A3198" w:rsidRDefault="00521D39"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Gürültüden kaynaklanan maruziyet ölçümleri periyodik olarak yapılıyor mu?</w:t>
            </w:r>
          </w:p>
        </w:tc>
        <w:tc>
          <w:tcPr>
            <w:tcW w:w="804"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521D39" w:rsidRPr="007A3198" w:rsidTr="00AE12AE">
        <w:trPr>
          <w:trHeight w:val="554"/>
        </w:trPr>
        <w:tc>
          <w:tcPr>
            <w:tcW w:w="1648" w:type="dxa"/>
            <w:vMerge/>
            <w:tcBorders>
              <w:left w:val="single" w:sz="8" w:space="0" w:color="auto"/>
              <w:right w:val="single" w:sz="8" w:space="0" w:color="auto"/>
            </w:tcBorders>
            <w:shd w:val="clear" w:color="auto" w:fill="auto"/>
            <w:vAlign w:val="center"/>
          </w:tcPr>
          <w:p w:rsidR="00521D39" w:rsidRPr="007A3198" w:rsidRDefault="00521D39"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Gürültü maruziyet ölçüm değerleri Çalışanların Gürültü ile İlgili Risklerden Korunmalarına Dair Yönetmeliğindeki limit değerlerinin altında mı?</w:t>
            </w:r>
          </w:p>
        </w:tc>
        <w:tc>
          <w:tcPr>
            <w:tcW w:w="804"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865" w:type="dxa"/>
            <w:vMerge w:val="restart"/>
            <w:tcBorders>
              <w:top w:val="single" w:sz="4" w:space="0" w:color="auto"/>
              <w:left w:val="nil"/>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r>
      <w:tr w:rsidR="00521D39" w:rsidRPr="007A3198" w:rsidTr="00AE12AE">
        <w:trPr>
          <w:trHeight w:val="28"/>
        </w:trPr>
        <w:tc>
          <w:tcPr>
            <w:tcW w:w="1648" w:type="dxa"/>
            <w:vMerge/>
            <w:tcBorders>
              <w:left w:val="single" w:sz="8" w:space="0" w:color="auto"/>
              <w:right w:val="single" w:sz="8" w:space="0" w:color="auto"/>
            </w:tcBorders>
            <w:shd w:val="clear" w:color="auto" w:fill="auto"/>
            <w:vAlign w:val="center"/>
          </w:tcPr>
          <w:p w:rsidR="00521D39" w:rsidRPr="007A3198" w:rsidRDefault="00521D39"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Gürültü maruziyet ölçüm değerlerinin sonuçları Çalışanların Gürültü ile İlgili Risklerden Korunmalarına Dair Yönetmeliğindeki limit değerlerinin üstünde ise yönetmelikte belirtilen önlemler alınıyor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865" w:type="dxa"/>
            <w:vMerge/>
            <w:tcBorders>
              <w:left w:val="nil"/>
              <w:bottom w:val="single" w:sz="8"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r>
      <w:tr w:rsidR="00521D39" w:rsidRPr="007A3198" w:rsidTr="00521D39">
        <w:trPr>
          <w:trHeight w:val="883"/>
        </w:trPr>
        <w:tc>
          <w:tcPr>
            <w:tcW w:w="1648" w:type="dxa"/>
            <w:vMerge/>
            <w:tcBorders>
              <w:left w:val="single" w:sz="8" w:space="0" w:color="auto"/>
              <w:right w:val="single" w:sz="8" w:space="0" w:color="auto"/>
            </w:tcBorders>
            <w:shd w:val="clear" w:color="auto" w:fill="auto"/>
            <w:vAlign w:val="center"/>
            <w:hideMark/>
          </w:tcPr>
          <w:p w:rsidR="00521D39" w:rsidRPr="007A3198" w:rsidRDefault="00521D39"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Makine veya donanımlardan kaynaklanabilecek titreşimin rahatsız edici düzeyde olması engelleniyor mu?</w:t>
            </w:r>
          </w:p>
        </w:tc>
        <w:tc>
          <w:tcPr>
            <w:tcW w:w="804"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521D39" w:rsidRPr="007A3198" w:rsidTr="00521D39">
        <w:trPr>
          <w:trHeight w:val="278"/>
        </w:trPr>
        <w:tc>
          <w:tcPr>
            <w:tcW w:w="1648" w:type="dxa"/>
            <w:vMerge/>
            <w:tcBorders>
              <w:left w:val="single" w:sz="8" w:space="0" w:color="auto"/>
              <w:right w:val="single" w:sz="8" w:space="0" w:color="auto"/>
            </w:tcBorders>
            <w:shd w:val="clear" w:color="auto" w:fill="auto"/>
            <w:vAlign w:val="center"/>
            <w:hideMark/>
          </w:tcPr>
          <w:p w:rsidR="00521D39" w:rsidRPr="007A3198" w:rsidRDefault="00521D39"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Titreşimden kaynaklanan maruziyet ölçümleri periyodik olarak yapılıyor mu?</w:t>
            </w:r>
          </w:p>
        </w:tc>
        <w:tc>
          <w:tcPr>
            <w:tcW w:w="804"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521D39" w:rsidRPr="007A3198" w:rsidTr="00521D39">
        <w:trPr>
          <w:trHeight w:val="997"/>
        </w:trPr>
        <w:tc>
          <w:tcPr>
            <w:tcW w:w="1648" w:type="dxa"/>
            <w:vMerge/>
            <w:tcBorders>
              <w:left w:val="single" w:sz="8" w:space="0" w:color="auto"/>
              <w:bottom w:val="single" w:sz="4" w:space="0" w:color="auto"/>
              <w:right w:val="single" w:sz="8" w:space="0" w:color="auto"/>
            </w:tcBorders>
            <w:shd w:val="clear" w:color="auto" w:fill="auto"/>
            <w:vAlign w:val="center"/>
            <w:hideMark/>
          </w:tcPr>
          <w:p w:rsidR="00521D39" w:rsidRPr="007A3198" w:rsidRDefault="00521D39"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Titreşim maruziyet ölçüm değerleri Çalışanların Titreşim ile İlgili Risklerden Korunmalarına Dair Yönetmeliğindeki limit değerlerinin altında mı?</w:t>
            </w:r>
          </w:p>
        </w:tc>
        <w:tc>
          <w:tcPr>
            <w:tcW w:w="804"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521D39" w:rsidRPr="007A3198" w:rsidTr="00521D39">
        <w:trPr>
          <w:trHeight w:val="28"/>
        </w:trPr>
        <w:tc>
          <w:tcPr>
            <w:tcW w:w="1648" w:type="dxa"/>
            <w:tcBorders>
              <w:top w:val="single" w:sz="4" w:space="0" w:color="auto"/>
              <w:left w:val="single" w:sz="8" w:space="0" w:color="auto"/>
              <w:bottom w:val="single" w:sz="4" w:space="0" w:color="auto"/>
              <w:right w:val="single" w:sz="8" w:space="0" w:color="auto"/>
            </w:tcBorders>
            <w:shd w:val="clear" w:color="auto" w:fill="auto"/>
            <w:vAlign w:val="center"/>
          </w:tcPr>
          <w:p w:rsidR="00521D39" w:rsidRPr="007A3198" w:rsidRDefault="00521D39"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lastRenderedPageBreak/>
              <w:t>FİZİKSEL ETKENLER</w:t>
            </w:r>
          </w:p>
        </w:tc>
        <w:tc>
          <w:tcPr>
            <w:tcW w:w="4724"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Titreşim maruziyet ölçüm değerleri Çalışanların Titreşim ile İlgili Risklerden Korunmalarına Dair Yönetmeliğindeki limit değerlerinin üstünde ise yönetmelikte belirtilen önlemler alınıyor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521D39" w:rsidRPr="007A3198" w:rsidRDefault="00521D39"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CB264A">
        <w:trPr>
          <w:trHeight w:val="466"/>
        </w:trPr>
        <w:tc>
          <w:tcPr>
            <w:tcW w:w="1648" w:type="dxa"/>
            <w:vMerge w:val="restart"/>
            <w:tcBorders>
              <w:top w:val="nil"/>
              <w:left w:val="single" w:sz="8" w:space="0" w:color="auto"/>
              <w:right w:val="single" w:sz="8" w:space="0" w:color="auto"/>
            </w:tcBorders>
            <w:shd w:val="clear" w:color="auto" w:fill="auto"/>
            <w:vAlign w:val="center"/>
            <w:hideMark/>
          </w:tcPr>
          <w:p w:rsidR="00BE60FC" w:rsidRPr="007A3198" w:rsidRDefault="00BE60FC"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ELEKTRİK</w:t>
            </w:r>
          </w:p>
          <w:p w:rsidR="00BE60FC" w:rsidRPr="007A3198" w:rsidRDefault="00BE60FC" w:rsidP="00BE60FC">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Kaçak akım rölesi ana elektrik hattına bağlanmış mı?</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512"/>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Tüm sigortaların korunaklı yerlerde olması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452"/>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Elektrik/sigorta kutuları kilitlenmiş, yetkisiz kişilerin erişimleri önleniyor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406"/>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Şalter, devre anahtarı, “AÇ/KAPA” düğmeleri gibi unsurlar yerinde ve çalışır vaziyette mi?</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630"/>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Elektrikli alet/ekipmanlar, üreticilerce sağlanan Türkçe kullanım kılavuzlarında belirtilen hususlara uygun şekilde kullanılıyor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E90989">
        <w:trPr>
          <w:trHeight w:val="730"/>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Elektrikli donanımların ve elektrik sisteminin bakım ve onarımı belirli periyotlarla yapılıyor mu?</w:t>
            </w:r>
          </w:p>
        </w:tc>
        <w:tc>
          <w:tcPr>
            <w:tcW w:w="804"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E90989">
        <w:tc>
          <w:tcPr>
            <w:tcW w:w="1648" w:type="dxa"/>
            <w:vMerge/>
            <w:tcBorders>
              <w:left w:val="single" w:sz="8" w:space="0" w:color="auto"/>
              <w:right w:val="single" w:sz="8" w:space="0" w:color="auto"/>
            </w:tcBorders>
            <w:shd w:val="clear" w:color="auto" w:fill="auto"/>
            <w:vAlign w:val="center"/>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Elektrikli ekipmanların ıslak ortam, su ve kimyasal içerikli ürünler ile temas ettirilmemesi sağlanıyor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BE60FC">
        <w:trPr>
          <w:trHeight w:val="312"/>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Elektrikli donanım, ıslak/ nemli halde iken ve/veya ıslak/ nemli ellerle ve giysilerle kullanılmaması </w:t>
            </w:r>
            <w:r w:rsidRPr="007A3198">
              <w:rPr>
                <w:rFonts w:ascii="Calibri" w:eastAsia="Times New Roman" w:hAnsi="Calibri" w:cs="Times New Roman"/>
                <w:color w:val="000000"/>
                <w:lang w:eastAsia="tr-TR"/>
              </w:rPr>
              <w:lastRenderedPageBreak/>
              <w:t>sağlanıyor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lastRenderedPageBreak/>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521D39">
        <w:trPr>
          <w:trHeight w:val="615"/>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Hasar görmüş fiş ve prizler bulunmaması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521D39">
        <w:trPr>
          <w:trHeight w:val="390"/>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hasar görmüş fiş ve prizleri, yanlış bağlanmış soketleri hasarlı kabloları fark ettiğinde yetkili bir kişiye haber veriyorlar mı?</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588"/>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Kabloların, fişlerin ve prizlerin sağlamlığı düzenli olarak kontrol ediliyor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521D39">
        <w:trPr>
          <w:trHeight w:val="615"/>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Kesik ve birbirine sonradan eklenmiş elektrik kabloları kullanılmaması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i/>
                <w:iCs/>
                <w:color w:val="000000"/>
                <w:sz w:val="28"/>
                <w:szCs w:val="28"/>
                <w:lang w:eastAsia="tr-TR"/>
              </w:rPr>
            </w:pPr>
            <w:r w:rsidRPr="007A3198">
              <w:rPr>
                <w:rFonts w:ascii="Calibri" w:eastAsia="Times New Roman" w:hAnsi="Calibri" w:cs="Times New Roman"/>
                <w:b/>
                <w:bCs/>
                <w:i/>
                <w:i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781"/>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 iletim hatlarında yalıtım hasar görmemiş ve kabloların açığa çıktığı herhangi bir nokta bulunmaması sağlanıyor mu?</w:t>
            </w:r>
          </w:p>
        </w:tc>
        <w:tc>
          <w:tcPr>
            <w:tcW w:w="804"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i/>
                <w:iCs/>
                <w:color w:val="000000"/>
                <w:sz w:val="28"/>
                <w:szCs w:val="28"/>
                <w:lang w:eastAsia="tr-TR"/>
              </w:rPr>
            </w:pPr>
            <w:r w:rsidRPr="007A3198">
              <w:rPr>
                <w:rFonts w:ascii="Calibri" w:eastAsia="Times New Roman" w:hAnsi="Calibri" w:cs="Times New Roman"/>
                <w:b/>
                <w:bCs/>
                <w:i/>
                <w:i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173390">
        <w:trPr>
          <w:trHeight w:val="351"/>
        </w:trPr>
        <w:tc>
          <w:tcPr>
            <w:tcW w:w="1648" w:type="dxa"/>
            <w:vMerge/>
            <w:tcBorders>
              <w:left w:val="single" w:sz="8" w:space="0" w:color="auto"/>
              <w:right w:val="single" w:sz="8" w:space="0" w:color="auto"/>
            </w:tcBorders>
            <w:shd w:val="clear" w:color="auto" w:fill="auto"/>
            <w:vAlign w:val="center"/>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Elektrikli donanımlar amacı dışında, uygunsuz olarak kullanılmaması sağlanıyor mu</w:t>
            </w:r>
            <w:r>
              <w:rPr>
                <w:rFonts w:ascii="Calibri" w:eastAsia="Times New Roman" w:hAnsi="Calibri" w:cs="Times New Roman"/>
                <w:color w:val="000000"/>
                <w:lang w:eastAsia="tr-TR"/>
              </w:rPr>
              <w:t>?</w:t>
            </w:r>
          </w:p>
        </w:tc>
        <w:tc>
          <w:tcPr>
            <w:tcW w:w="804"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i/>
                <w:iCs/>
                <w:color w:val="000000"/>
                <w:sz w:val="28"/>
                <w:szCs w:val="28"/>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173390">
        <w:tc>
          <w:tcPr>
            <w:tcW w:w="1648" w:type="dxa"/>
            <w:vMerge/>
            <w:tcBorders>
              <w:left w:val="single" w:sz="8" w:space="0" w:color="auto"/>
              <w:right w:val="single" w:sz="8" w:space="0" w:color="auto"/>
            </w:tcBorders>
            <w:shd w:val="clear" w:color="auto" w:fill="auto"/>
            <w:vAlign w:val="center"/>
          </w:tcPr>
          <w:p w:rsidR="00BE60FC" w:rsidRPr="007A3198" w:rsidRDefault="00BE60FC"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 sistemlerine tehlikeli bir yakınlıkta çalışılmaması için gerekli önlemler alınıyor mu?</w:t>
            </w:r>
          </w:p>
        </w:tc>
        <w:tc>
          <w:tcPr>
            <w:tcW w:w="804"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i/>
                <w:iCs/>
                <w:color w:val="000000"/>
                <w:sz w:val="28"/>
                <w:szCs w:val="28"/>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BE60FC">
        <w:trPr>
          <w:trHeight w:val="336"/>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 tesisatında uygun topraklama yapılmış mı?</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103922">
        <w:trPr>
          <w:trHeight w:val="212"/>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Yeterli sayıda ve uygun şekilde topraklanmış elektrik prizleri bulunmuyor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103922">
        <w:trPr>
          <w:trHeight w:val="506"/>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Elektrikli ekipmanların temizlik, müdahale, bakım ve onarım işlemlerinde uygun kişisel koruyucu donanımlar kullanılıyor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103922">
        <w:trPr>
          <w:trHeight w:val="660"/>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Elektrikli cihazların yanında yanıcı ve patlayıcı malzemeler bulundurulmaması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103922">
        <w:trPr>
          <w:trHeight w:val="618"/>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erişebileceği yerlerde bulunan tevzi tabloları, panoları ile kontrol tertibatı ve benzeri tesisat, kilitli dolap veya hücre içine konulmuş ve bunların tabanı, elektrik akımı geçirmeyen malzeme ile kaplanmış mı?</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i/>
                <w:iCs/>
                <w:color w:val="000000"/>
                <w:sz w:val="28"/>
                <w:szCs w:val="28"/>
                <w:lang w:eastAsia="tr-TR"/>
              </w:rPr>
            </w:pPr>
            <w:r w:rsidRPr="007A3198">
              <w:rPr>
                <w:rFonts w:ascii="Calibri" w:eastAsia="Times New Roman" w:hAnsi="Calibri" w:cs="Times New Roman"/>
                <w:b/>
                <w:bCs/>
                <w:i/>
                <w:i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103922">
        <w:trPr>
          <w:trHeight w:val="1197"/>
        </w:trPr>
        <w:tc>
          <w:tcPr>
            <w:tcW w:w="1648" w:type="dxa"/>
            <w:vMerge/>
            <w:tcBorders>
              <w:left w:val="single" w:sz="8" w:space="0" w:color="auto"/>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Bir grup prize</w:t>
            </w:r>
            <w:r>
              <w:rPr>
                <w:rFonts w:ascii="Calibri" w:eastAsia="Times New Roman" w:hAnsi="Calibri" w:cs="Times New Roman"/>
                <w:color w:val="000000"/>
                <w:lang w:eastAsia="tr-TR"/>
              </w:rPr>
              <w:t xml:space="preserve"> </w:t>
            </w:r>
            <w:r w:rsidRPr="007A3198">
              <w:rPr>
                <w:rFonts w:ascii="Calibri" w:eastAsia="Times New Roman" w:hAnsi="Calibri" w:cs="Times New Roman"/>
                <w:color w:val="000000"/>
                <w:lang w:eastAsia="tr-TR"/>
              </w:rPr>
              <w:t>(3’lü grup priz vb.) normalden fazla sayıda elektrikli alet bağlanmamakta ve grup prizler birbirine bağlanarak kullanılmaması sağlanıyor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i/>
                <w:iCs/>
                <w:color w:val="000000"/>
                <w:lang w:eastAsia="tr-TR"/>
              </w:rPr>
            </w:pPr>
            <w:r w:rsidRPr="007A3198">
              <w:rPr>
                <w:rFonts w:ascii="Calibri" w:eastAsia="Times New Roman" w:hAnsi="Calibri" w:cs="Times New Roman"/>
                <w:b/>
                <w:bCs/>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103922" w:rsidRPr="007A3198" w:rsidTr="00BE60FC">
        <w:trPr>
          <w:trHeight w:val="500"/>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103922" w:rsidRPr="007A3198" w:rsidRDefault="00103922"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ELEKTRİK</w:t>
            </w:r>
          </w:p>
        </w:tc>
        <w:tc>
          <w:tcPr>
            <w:tcW w:w="4724"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Elektrik panolarının altında su birikmesi engellenmiş ve yalıtkan paspas konulmuş mu?</w:t>
            </w:r>
          </w:p>
        </w:tc>
        <w:tc>
          <w:tcPr>
            <w:tcW w:w="804"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103922" w:rsidRPr="007A3198" w:rsidTr="00BE60FC">
        <w:trPr>
          <w:trHeight w:val="719"/>
        </w:trPr>
        <w:tc>
          <w:tcPr>
            <w:tcW w:w="1648" w:type="dxa"/>
            <w:vMerge/>
            <w:tcBorders>
              <w:left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7C52E0" w:rsidRPr="007A3198" w:rsidRDefault="00103922" w:rsidP="00BE60FC">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Tüm taşınabilir elektrikli ekipmanlar periyodik olarak test edilmiş ve test tarihleri etiketlerine yazılıyor mu?</w:t>
            </w:r>
          </w:p>
        </w:tc>
        <w:tc>
          <w:tcPr>
            <w:tcW w:w="804"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103922" w:rsidRPr="007A3198" w:rsidRDefault="00103922"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103922">
        <w:trPr>
          <w:trHeight w:val="259"/>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7C52E0" w:rsidRDefault="007C52E0" w:rsidP="008F2E34">
            <w:pPr>
              <w:spacing w:after="0" w:line="240" w:lineRule="auto"/>
              <w:rPr>
                <w:rFonts w:ascii="Calibri" w:eastAsia="Times New Roman" w:hAnsi="Calibri" w:cs="Times New Roman"/>
                <w:b/>
                <w:bCs/>
                <w:color w:val="000000"/>
                <w:lang w:eastAsia="tr-TR"/>
              </w:rPr>
            </w:pPr>
          </w:p>
          <w:p w:rsidR="007C52E0" w:rsidRPr="007A3198" w:rsidRDefault="007C52E0"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ACİL DURUMLAR</w:t>
            </w:r>
          </w:p>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İşyerinde, acil durum planı hazırlanmış mı?</w:t>
            </w:r>
          </w:p>
        </w:tc>
        <w:tc>
          <w:tcPr>
            <w:tcW w:w="80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BE60FC">
        <w:trPr>
          <w:trHeight w:val="170"/>
        </w:trPr>
        <w:tc>
          <w:tcPr>
            <w:tcW w:w="1648" w:type="dxa"/>
            <w:vMerge/>
            <w:tcBorders>
              <w:left w:val="single" w:sz="8" w:space="0" w:color="auto"/>
              <w:right w:val="single" w:sz="8" w:space="0" w:color="auto"/>
            </w:tcBorders>
            <w:shd w:val="clear" w:color="auto" w:fill="auto"/>
            <w:vAlign w:val="center"/>
            <w:hideMark/>
          </w:tcPr>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Yeterli sayıda yangın söndürücü mevcut ve son kullanma tarihleri ve basınçları kontrol ediliyor </w:t>
            </w:r>
            <w:r w:rsidRPr="007A3198">
              <w:rPr>
                <w:rFonts w:ascii="Calibri" w:eastAsia="Times New Roman" w:hAnsi="Calibri" w:cs="Times New Roman"/>
                <w:color w:val="000000"/>
                <w:lang w:eastAsia="tr-TR"/>
              </w:rPr>
              <w:lastRenderedPageBreak/>
              <w:t>mu?</w:t>
            </w:r>
          </w:p>
        </w:tc>
        <w:tc>
          <w:tcPr>
            <w:tcW w:w="80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lastRenderedPageBreak/>
              <w:t> </w:t>
            </w:r>
          </w:p>
        </w:tc>
        <w:tc>
          <w:tcPr>
            <w:tcW w:w="796"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AE12AE">
        <w:trPr>
          <w:trHeight w:val="615"/>
        </w:trPr>
        <w:tc>
          <w:tcPr>
            <w:tcW w:w="1648" w:type="dxa"/>
            <w:vMerge/>
            <w:tcBorders>
              <w:left w:val="single" w:sz="8" w:space="0" w:color="auto"/>
              <w:right w:val="single" w:sz="8" w:space="0" w:color="auto"/>
            </w:tcBorders>
            <w:shd w:val="clear" w:color="auto" w:fill="auto"/>
            <w:vAlign w:val="center"/>
            <w:hideMark/>
          </w:tcPr>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Yangın merdivenine açılan acil çıkış kapıları kilitli olmayıp dışa doğru açılacak şekilde tasarlanmış mı?</w:t>
            </w:r>
          </w:p>
        </w:tc>
        <w:tc>
          <w:tcPr>
            <w:tcW w:w="80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AE12AE">
        <w:trPr>
          <w:trHeight w:val="800"/>
        </w:trPr>
        <w:tc>
          <w:tcPr>
            <w:tcW w:w="1648" w:type="dxa"/>
            <w:vMerge/>
            <w:tcBorders>
              <w:left w:val="single" w:sz="8" w:space="0" w:color="auto"/>
              <w:right w:val="single" w:sz="8" w:space="0" w:color="auto"/>
            </w:tcBorders>
            <w:shd w:val="clear" w:color="auto" w:fill="auto"/>
            <w:vAlign w:val="center"/>
            <w:hideMark/>
          </w:tcPr>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Acil çıkış kapılarına ulaşımı engelleyecek faktörler ortadan kaldırılmış ve yangın merdivenlerinin amacı dışında kullanılması engelleniyor mu?</w:t>
            </w:r>
          </w:p>
        </w:tc>
        <w:tc>
          <w:tcPr>
            <w:tcW w:w="80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103922">
        <w:trPr>
          <w:trHeight w:val="753"/>
        </w:trPr>
        <w:tc>
          <w:tcPr>
            <w:tcW w:w="1648" w:type="dxa"/>
            <w:vMerge/>
            <w:tcBorders>
              <w:left w:val="single" w:sz="8" w:space="0" w:color="auto"/>
              <w:right w:val="single" w:sz="8" w:space="0" w:color="auto"/>
            </w:tcBorders>
            <w:shd w:val="clear" w:color="auto" w:fill="auto"/>
            <w:vAlign w:val="center"/>
            <w:hideMark/>
          </w:tcPr>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Acil duruma neden olan olaya ilişkin iletişime geçilecek (yangın, gaz kaçağı, deprem vb.) telefon numaraları görünür yer(ler)e asılmış mı?</w:t>
            </w:r>
          </w:p>
        </w:tc>
        <w:tc>
          <w:tcPr>
            <w:tcW w:w="804"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BC724A">
        <w:trPr>
          <w:trHeight w:val="831"/>
        </w:trPr>
        <w:tc>
          <w:tcPr>
            <w:tcW w:w="1648" w:type="dxa"/>
            <w:vMerge/>
            <w:tcBorders>
              <w:left w:val="single" w:sz="8" w:space="0" w:color="auto"/>
              <w:right w:val="single" w:sz="8" w:space="0" w:color="auto"/>
            </w:tcBorders>
            <w:shd w:val="clear" w:color="auto" w:fill="auto"/>
            <w:vAlign w:val="center"/>
            <w:hideMark/>
          </w:tcPr>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Yangın uyarı sisteminin (sesli ve ışıklı uyarı) çalışır durumda olması sağlanıyor mu?</w:t>
            </w:r>
          </w:p>
        </w:tc>
        <w:tc>
          <w:tcPr>
            <w:tcW w:w="804" w:type="dxa"/>
            <w:tcBorders>
              <w:top w:val="single" w:sz="4" w:space="0" w:color="auto"/>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single" w:sz="4" w:space="0" w:color="auto"/>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single" w:sz="4" w:space="0" w:color="auto"/>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single" w:sz="4" w:space="0" w:color="auto"/>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single" w:sz="4" w:space="0" w:color="auto"/>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7C52E0" w:rsidRPr="007A3198" w:rsidTr="00BC724A">
        <w:trPr>
          <w:trHeight w:val="277"/>
        </w:trPr>
        <w:tc>
          <w:tcPr>
            <w:tcW w:w="1648" w:type="dxa"/>
            <w:vMerge/>
            <w:tcBorders>
              <w:left w:val="single" w:sz="8" w:space="0" w:color="auto"/>
              <w:right w:val="single" w:sz="8" w:space="0" w:color="auto"/>
            </w:tcBorders>
            <w:shd w:val="clear" w:color="auto" w:fill="auto"/>
            <w:vAlign w:val="center"/>
          </w:tcPr>
          <w:p w:rsidR="007C52E0" w:rsidRPr="007A3198" w:rsidRDefault="007C52E0"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7C52E0" w:rsidRPr="007A3198" w:rsidRDefault="007C52E0"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Kapı ve kaçış yollarını gösteren acil durum levhaları uygun yerlere yerleştirilmiş ve yangın merdiveninde ışıklandırma sağlanmış mı?</w:t>
            </w:r>
          </w:p>
        </w:tc>
        <w:tc>
          <w:tcPr>
            <w:tcW w:w="804" w:type="dxa"/>
            <w:tcBorders>
              <w:top w:val="single" w:sz="4" w:space="0" w:color="auto"/>
              <w:left w:val="nil"/>
              <w:bottom w:val="single" w:sz="8" w:space="0" w:color="auto"/>
              <w:right w:val="single" w:sz="8" w:space="0" w:color="auto"/>
            </w:tcBorders>
            <w:shd w:val="clear" w:color="auto" w:fill="auto"/>
            <w:vAlign w:val="center"/>
          </w:tcPr>
          <w:p w:rsidR="007C52E0" w:rsidRPr="007A3198" w:rsidRDefault="007C52E0" w:rsidP="007A3198">
            <w:pPr>
              <w:spacing w:after="0" w:line="240" w:lineRule="auto"/>
              <w:rPr>
                <w:rFonts w:ascii="Calibri" w:eastAsia="Times New Roman" w:hAnsi="Calibri" w:cs="Times New Roman"/>
                <w:b/>
                <w:bCs/>
                <w:color w:val="00B050"/>
                <w:lang w:eastAsia="tr-TR"/>
              </w:rPr>
            </w:pPr>
          </w:p>
        </w:tc>
        <w:tc>
          <w:tcPr>
            <w:tcW w:w="796" w:type="dxa"/>
            <w:tcBorders>
              <w:top w:val="single" w:sz="4" w:space="0" w:color="auto"/>
              <w:left w:val="nil"/>
              <w:bottom w:val="single" w:sz="8" w:space="0" w:color="auto"/>
              <w:right w:val="single" w:sz="8" w:space="0" w:color="auto"/>
            </w:tcBorders>
            <w:shd w:val="clear" w:color="auto" w:fill="auto"/>
            <w:vAlign w:val="center"/>
          </w:tcPr>
          <w:p w:rsidR="007C52E0" w:rsidRPr="007A3198" w:rsidRDefault="007C52E0" w:rsidP="007A3198">
            <w:pPr>
              <w:spacing w:after="0" w:line="240" w:lineRule="auto"/>
              <w:rPr>
                <w:rFonts w:ascii="Calibri" w:eastAsia="Times New Roman" w:hAnsi="Calibri" w:cs="Times New Roman"/>
                <w:b/>
                <w:bCs/>
                <w:color w:val="FF0000"/>
                <w:lang w:eastAsia="tr-TR"/>
              </w:rPr>
            </w:pPr>
          </w:p>
        </w:tc>
        <w:tc>
          <w:tcPr>
            <w:tcW w:w="3979" w:type="dxa"/>
            <w:tcBorders>
              <w:top w:val="single" w:sz="4" w:space="0" w:color="auto"/>
              <w:left w:val="nil"/>
              <w:bottom w:val="single" w:sz="8" w:space="0" w:color="auto"/>
              <w:right w:val="single" w:sz="8" w:space="0" w:color="auto"/>
            </w:tcBorders>
            <w:shd w:val="clear" w:color="auto" w:fill="auto"/>
            <w:vAlign w:val="center"/>
          </w:tcPr>
          <w:p w:rsidR="007C52E0" w:rsidRPr="007A3198" w:rsidRDefault="007C52E0"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nil"/>
              <w:bottom w:val="single" w:sz="8" w:space="0" w:color="auto"/>
              <w:right w:val="single" w:sz="8" w:space="0" w:color="auto"/>
            </w:tcBorders>
            <w:shd w:val="clear" w:color="auto" w:fill="auto"/>
            <w:vAlign w:val="center"/>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8" w:space="0" w:color="auto"/>
              <w:right w:val="single" w:sz="8" w:space="0" w:color="auto"/>
            </w:tcBorders>
            <w:shd w:val="clear" w:color="auto" w:fill="auto"/>
            <w:vAlign w:val="center"/>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p>
        </w:tc>
      </w:tr>
      <w:tr w:rsidR="007C52E0" w:rsidRPr="007A3198" w:rsidTr="00103922">
        <w:trPr>
          <w:trHeight w:val="803"/>
        </w:trPr>
        <w:tc>
          <w:tcPr>
            <w:tcW w:w="1648" w:type="dxa"/>
            <w:vMerge/>
            <w:tcBorders>
              <w:left w:val="single" w:sz="8" w:space="0" w:color="auto"/>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tcPr>
          <w:p w:rsidR="007C52E0" w:rsidRPr="007A3198" w:rsidRDefault="007C52E0"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acil durumlarda ne yapması gerektiği konusunda bilgilendirilmiş mi?</w:t>
            </w:r>
          </w:p>
        </w:tc>
        <w:tc>
          <w:tcPr>
            <w:tcW w:w="804"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7C52E0" w:rsidRPr="007A3198" w:rsidRDefault="007C52E0"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CB264A">
        <w:trPr>
          <w:trHeight w:val="726"/>
        </w:trPr>
        <w:tc>
          <w:tcPr>
            <w:tcW w:w="1648" w:type="dxa"/>
            <w:vMerge w:val="restart"/>
            <w:tcBorders>
              <w:top w:val="nil"/>
              <w:left w:val="single" w:sz="8" w:space="0" w:color="auto"/>
              <w:right w:val="single" w:sz="8" w:space="0" w:color="auto"/>
            </w:tcBorders>
            <w:shd w:val="clear" w:color="auto" w:fill="auto"/>
            <w:vAlign w:val="center"/>
            <w:hideMark/>
          </w:tcPr>
          <w:p w:rsidR="009D4A7A" w:rsidRPr="007A3198" w:rsidRDefault="009D4A7A"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ERGONOMİ</w:t>
            </w:r>
          </w:p>
          <w:p w:rsidR="009D4A7A" w:rsidRPr="007A3198" w:rsidRDefault="009D4A7A" w:rsidP="009D4A7A">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uzun süre aynı pozisyonda veya fiziksel anlamda zorlayıcı çalışmaları (ağır yük kaldırma dahil) engelleniyor mu?</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CB264A">
        <w:trPr>
          <w:trHeight w:val="541"/>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işlerini yaparken çok uzak mesafelere uzanmak zorunda kalmaları engelleniyor mu?</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CB264A">
        <w:trPr>
          <w:trHeight w:val="623"/>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Çalışma ortamı çalışanların kolaylıkla hareket edebileceği alana sahip mi?</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i/>
                <w:iCs/>
                <w:color w:val="000000"/>
                <w:lang w:eastAsia="tr-TR"/>
              </w:rPr>
            </w:pPr>
            <w:r w:rsidRPr="007A3198">
              <w:rPr>
                <w:rFonts w:ascii="Calibri" w:eastAsia="Times New Roman" w:hAnsi="Calibri" w:cs="Times New Roman"/>
                <w:b/>
                <w:bCs/>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AE12AE">
        <w:trPr>
          <w:trHeight w:val="281"/>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Çalışanlara, yaptıkları işe uygun masa, sandalye veya destek ekipman sağlanmış mı?</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i/>
                <w:iCs/>
                <w:color w:val="000000"/>
                <w:lang w:eastAsia="tr-TR"/>
              </w:rPr>
            </w:pPr>
            <w:r w:rsidRPr="007A3198">
              <w:rPr>
                <w:rFonts w:ascii="Calibri" w:eastAsia="Times New Roman" w:hAnsi="Calibri" w:cs="Times New Roman"/>
                <w:i/>
                <w:iCs/>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BC724A">
        <w:trPr>
          <w:trHeight w:val="2077"/>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nil"/>
              <w:left w:val="single" w:sz="8" w:space="0" w:color="auto"/>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Günlük çalışma süresi boyunca yapılan işin gereği vücudun belli bir bölgesi sabitken diğer bölgesi ile çok sık ve uzun süreli tekrarlanan hareket yapılıyorsa veya uzun süreli aynı pozisyonda çalışılıyor ya da ayakta kalınıyorsa görev değişimi veya belli aralıklarla vücut dinlendirilmesi yapılıyor mu?</w:t>
            </w:r>
          </w:p>
        </w:tc>
        <w:tc>
          <w:tcPr>
            <w:tcW w:w="804" w:type="dxa"/>
            <w:tcBorders>
              <w:top w:val="nil"/>
              <w:left w:val="single" w:sz="8" w:space="0" w:color="auto"/>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single" w:sz="8" w:space="0" w:color="auto"/>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single" w:sz="8" w:space="0" w:color="auto"/>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 </w:t>
            </w:r>
          </w:p>
        </w:tc>
        <w:tc>
          <w:tcPr>
            <w:tcW w:w="1705" w:type="dxa"/>
            <w:tcBorders>
              <w:top w:val="nil"/>
              <w:left w:val="single" w:sz="8" w:space="0" w:color="auto"/>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single" w:sz="8" w:space="0" w:color="auto"/>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BC724A">
        <w:trPr>
          <w:trHeight w:val="28"/>
        </w:trPr>
        <w:tc>
          <w:tcPr>
            <w:tcW w:w="1648" w:type="dxa"/>
            <w:vMerge/>
            <w:tcBorders>
              <w:left w:val="single" w:sz="8" w:space="0" w:color="auto"/>
              <w:right w:val="single" w:sz="8" w:space="0" w:color="auto"/>
            </w:tcBorders>
            <w:shd w:val="clear" w:color="auto" w:fill="auto"/>
            <w:vAlign w:val="center"/>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single" w:sz="8" w:space="0" w:color="auto"/>
              <w:bottom w:val="single" w:sz="8" w:space="0" w:color="000000"/>
              <w:right w:val="single" w:sz="8" w:space="0" w:color="auto"/>
            </w:tcBorders>
            <w:shd w:val="clear" w:color="auto" w:fill="auto"/>
            <w:vAlign w:val="center"/>
          </w:tcPr>
          <w:p w:rsidR="009D4A7A" w:rsidRPr="007A3198" w:rsidRDefault="009D4A7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Depo da dahil tüm alanların iç düzenlemesi yapılmış, aşırı uzanma gereksinimleri ortadan kaldırılmış ve tüm eşya veya malzemelerin kolay ulaşılabilir olması sağlanmış mı?</w:t>
            </w:r>
          </w:p>
        </w:tc>
        <w:tc>
          <w:tcPr>
            <w:tcW w:w="804" w:type="dxa"/>
            <w:tcBorders>
              <w:top w:val="single" w:sz="4" w:space="0" w:color="auto"/>
              <w:left w:val="single" w:sz="8" w:space="0" w:color="auto"/>
              <w:bottom w:val="single" w:sz="8" w:space="0" w:color="000000"/>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B050"/>
                <w:lang w:eastAsia="tr-TR"/>
              </w:rPr>
            </w:pPr>
          </w:p>
        </w:tc>
        <w:tc>
          <w:tcPr>
            <w:tcW w:w="796" w:type="dxa"/>
            <w:tcBorders>
              <w:top w:val="single" w:sz="4" w:space="0" w:color="auto"/>
              <w:left w:val="single" w:sz="8" w:space="0" w:color="auto"/>
              <w:bottom w:val="single" w:sz="8" w:space="0" w:color="000000"/>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FF0000"/>
                <w:lang w:eastAsia="tr-TR"/>
              </w:rPr>
            </w:pPr>
          </w:p>
        </w:tc>
        <w:tc>
          <w:tcPr>
            <w:tcW w:w="3979" w:type="dxa"/>
            <w:tcBorders>
              <w:top w:val="single" w:sz="4" w:space="0" w:color="auto"/>
              <w:left w:val="single" w:sz="8" w:space="0" w:color="auto"/>
              <w:bottom w:val="single" w:sz="8" w:space="0" w:color="000000"/>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lang w:eastAsia="tr-TR"/>
              </w:rPr>
            </w:pPr>
          </w:p>
        </w:tc>
        <w:tc>
          <w:tcPr>
            <w:tcW w:w="1705" w:type="dxa"/>
            <w:tcBorders>
              <w:top w:val="single" w:sz="4" w:space="0" w:color="auto"/>
              <w:left w:val="single" w:sz="8" w:space="0" w:color="auto"/>
              <w:bottom w:val="single" w:sz="8" w:space="0" w:color="000000"/>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single" w:sz="8" w:space="0" w:color="auto"/>
              <w:bottom w:val="single" w:sz="8" w:space="0" w:color="000000"/>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r>
      <w:tr w:rsidR="009D4A7A" w:rsidRPr="007A3198" w:rsidTr="00103922">
        <w:trPr>
          <w:trHeight w:val="825"/>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9D4A7A" w:rsidRPr="007A3198" w:rsidRDefault="009D4A7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Uzun süre ayakta çalışma durumlarının olmaması için ayaklık ya da sandalye takviyesi yapılmış mı?</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103922">
        <w:trPr>
          <w:trHeight w:val="221"/>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9D4A7A" w:rsidRPr="007A3198" w:rsidRDefault="009D4A7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İşyerinde kullanılan sandalyeler ergonomik mi?</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103922">
        <w:trPr>
          <w:trHeight w:val="342"/>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p>
        </w:tc>
        <w:tc>
          <w:tcPr>
            <w:tcW w:w="4724" w:type="dxa"/>
            <w:tcBorders>
              <w:top w:val="nil"/>
              <w:left w:val="single" w:sz="8" w:space="0" w:color="auto"/>
              <w:bottom w:val="single" w:sz="8" w:space="0" w:color="000000"/>
              <w:right w:val="single" w:sz="8" w:space="0" w:color="auto"/>
            </w:tcBorders>
            <w:shd w:val="clear" w:color="auto" w:fill="auto"/>
            <w:vAlign w:val="center"/>
          </w:tcPr>
          <w:p w:rsidR="009D4A7A" w:rsidRPr="007A3198" w:rsidRDefault="009D4A7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xml:space="preserve">Elle taşınamayacak kadar ağır yüklerin çalışanlarca </w:t>
            </w:r>
            <w:r w:rsidRPr="007A3198">
              <w:rPr>
                <w:rFonts w:ascii="Calibri" w:eastAsia="Times New Roman" w:hAnsi="Calibri" w:cs="Times New Roman"/>
                <w:color w:val="000000"/>
                <w:lang w:eastAsia="tr-TR"/>
              </w:rPr>
              <w:lastRenderedPageBreak/>
              <w:t>kaldırılması engelleniyor mu?</w:t>
            </w:r>
          </w:p>
        </w:tc>
        <w:tc>
          <w:tcPr>
            <w:tcW w:w="804" w:type="dxa"/>
            <w:tcBorders>
              <w:top w:val="nil"/>
              <w:left w:val="single" w:sz="8" w:space="0" w:color="auto"/>
              <w:bottom w:val="single" w:sz="8" w:space="0" w:color="000000"/>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B050"/>
                <w:lang w:eastAsia="tr-TR"/>
              </w:rPr>
            </w:pPr>
            <w:r w:rsidRPr="007A3198">
              <w:rPr>
                <w:rFonts w:ascii="Calibri" w:eastAsia="Times New Roman" w:hAnsi="Calibri" w:cs="Times New Roman"/>
                <w:b/>
                <w:bCs/>
                <w:color w:val="00B050"/>
                <w:lang w:eastAsia="tr-TR"/>
              </w:rPr>
              <w:lastRenderedPageBreak/>
              <w:t> </w:t>
            </w:r>
          </w:p>
        </w:tc>
        <w:tc>
          <w:tcPr>
            <w:tcW w:w="796" w:type="dxa"/>
            <w:tcBorders>
              <w:top w:val="nil"/>
              <w:left w:val="single" w:sz="8" w:space="0" w:color="auto"/>
              <w:bottom w:val="single" w:sz="8" w:space="0" w:color="000000"/>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FF0000"/>
                <w:lang w:eastAsia="tr-TR"/>
              </w:rPr>
            </w:pPr>
            <w:r w:rsidRPr="007A3198">
              <w:rPr>
                <w:rFonts w:ascii="Calibri" w:eastAsia="Times New Roman" w:hAnsi="Calibri" w:cs="Times New Roman"/>
                <w:b/>
                <w:bCs/>
                <w:color w:val="FF0000"/>
                <w:lang w:eastAsia="tr-TR"/>
              </w:rPr>
              <w:t> </w:t>
            </w:r>
          </w:p>
        </w:tc>
        <w:tc>
          <w:tcPr>
            <w:tcW w:w="3979" w:type="dxa"/>
            <w:tcBorders>
              <w:top w:val="nil"/>
              <w:left w:val="single" w:sz="8" w:space="0" w:color="auto"/>
              <w:bottom w:val="single" w:sz="8" w:space="0" w:color="000000"/>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 </w:t>
            </w:r>
          </w:p>
        </w:tc>
        <w:tc>
          <w:tcPr>
            <w:tcW w:w="1705" w:type="dxa"/>
            <w:tcBorders>
              <w:top w:val="nil"/>
              <w:left w:val="single" w:sz="8" w:space="0" w:color="auto"/>
              <w:bottom w:val="single" w:sz="8" w:space="0" w:color="000000"/>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single" w:sz="8" w:space="0" w:color="auto"/>
              <w:bottom w:val="single" w:sz="8" w:space="0" w:color="000000"/>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103922">
        <w:trPr>
          <w:trHeight w:val="317"/>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9D4A7A" w:rsidRPr="007A3198" w:rsidRDefault="009D4A7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Yüklerin elle taşınmasından doğabilecek kas iskelet sistemi rahatsızlıkları ile yükleri doğru ve güvenli kaldırma konusunda çalışanlar bilgilendiriliyor mu?</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BE60FC">
        <w:trPr>
          <w:trHeight w:val="831"/>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tcPr>
          <w:p w:rsidR="009D4A7A" w:rsidRPr="007A3198" w:rsidRDefault="009D4A7A" w:rsidP="00AE12AE">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Sırt ve bel incinmesi riski oluşturabilecek yüklerin itilmesini ya da çekilmesini sağlayacak uygun taşıma araçları sağlanıyor mu?</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BE60FC">
        <w:trPr>
          <w:trHeight w:val="340"/>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9D4A7A" w:rsidRPr="007A3198" w:rsidRDefault="009D4A7A" w:rsidP="00BE60FC">
            <w:pPr>
              <w:spacing w:after="0" w:line="240" w:lineRule="auto"/>
              <w:jc w:val="center"/>
              <w:rPr>
                <w:rFonts w:ascii="Calibri" w:eastAsia="Times New Roman" w:hAnsi="Calibri" w:cs="Times New Roman"/>
                <w:b/>
                <w:bCs/>
                <w:color w:val="000000"/>
                <w:lang w:eastAsia="tr-TR"/>
              </w:rPr>
            </w:pPr>
            <w:r w:rsidRPr="007A3198">
              <w:rPr>
                <w:rFonts w:ascii="Calibri" w:eastAsia="Times New Roman" w:hAnsi="Calibri" w:cs="Times New Roman"/>
                <w:b/>
                <w:bCs/>
                <w:color w:val="000000"/>
                <w:lang w:eastAsia="tr-TR"/>
              </w:rPr>
              <w:t>PSİKOSOSYAL ETKENLER</w:t>
            </w:r>
          </w:p>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ile işveren(ler) arasında iyi bir iletişim sürdürülüyor mu?</w:t>
            </w:r>
          </w:p>
        </w:tc>
        <w:tc>
          <w:tcPr>
            <w:tcW w:w="804"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BC724A">
        <w:trPr>
          <w:trHeight w:val="683"/>
        </w:trPr>
        <w:tc>
          <w:tcPr>
            <w:tcW w:w="1648" w:type="dxa"/>
            <w:vMerge/>
            <w:tcBorders>
              <w:left w:val="single" w:sz="8" w:space="0" w:color="auto"/>
              <w:right w:val="single" w:sz="8" w:space="0" w:color="auto"/>
            </w:tcBorders>
            <w:shd w:val="clear" w:color="auto" w:fill="auto"/>
            <w:vAlign w:val="center"/>
            <w:hideMark/>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yetki, sorumluluk ve çalışma hedeflerini net olarak biliyor mu?</w:t>
            </w:r>
          </w:p>
        </w:tc>
        <w:tc>
          <w:tcPr>
            <w:tcW w:w="804" w:type="dxa"/>
            <w:tcBorders>
              <w:top w:val="nil"/>
              <w:left w:val="nil"/>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9D4A7A" w:rsidRPr="007A3198" w:rsidTr="00BC724A">
        <w:trPr>
          <w:trHeight w:val="74"/>
        </w:trPr>
        <w:tc>
          <w:tcPr>
            <w:tcW w:w="1648" w:type="dxa"/>
            <w:vMerge/>
            <w:tcBorders>
              <w:left w:val="single" w:sz="8" w:space="0" w:color="auto"/>
              <w:bottom w:val="single" w:sz="4" w:space="0" w:color="auto"/>
              <w:right w:val="single" w:sz="8" w:space="0" w:color="auto"/>
            </w:tcBorders>
            <w:shd w:val="clear" w:color="auto" w:fill="auto"/>
            <w:vAlign w:val="center"/>
          </w:tcPr>
          <w:p w:rsidR="009D4A7A" w:rsidRPr="007A3198" w:rsidRDefault="009D4A7A" w:rsidP="008F2E34">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Çalışanlara, görev ve sorumlulukları haricinde talimat verilmesi engelleniyor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9D4A7A" w:rsidRPr="007A3198" w:rsidRDefault="009D4A7A"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103922">
        <w:trPr>
          <w:trHeight w:val="361"/>
        </w:trPr>
        <w:tc>
          <w:tcPr>
            <w:tcW w:w="1648" w:type="dxa"/>
            <w:vMerge w:val="restart"/>
            <w:tcBorders>
              <w:top w:val="single" w:sz="4" w:space="0" w:color="auto"/>
              <w:left w:val="single" w:sz="8" w:space="0" w:color="auto"/>
              <w:right w:val="single" w:sz="8" w:space="0" w:color="auto"/>
            </w:tcBorders>
            <w:shd w:val="clear" w:color="auto" w:fill="auto"/>
            <w:vAlign w:val="center"/>
            <w:hideMark/>
          </w:tcPr>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K</w:t>
            </w:r>
            <w:r w:rsidRPr="007A3198">
              <w:rPr>
                <w:rFonts w:ascii="Calibri" w:eastAsia="Times New Roman" w:hAnsi="Calibri" w:cs="Times New Roman"/>
                <w:b/>
                <w:bCs/>
                <w:color w:val="000000"/>
                <w:lang w:eastAsia="tr-TR"/>
              </w:rPr>
              <w:t>AZALAR VE HASTALIKLAR</w:t>
            </w: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Default="00BE60FC" w:rsidP="00BE60FC">
            <w:pPr>
              <w:spacing w:after="0" w:line="240" w:lineRule="auto"/>
              <w:rPr>
                <w:rFonts w:ascii="Calibri" w:eastAsia="Times New Roman" w:hAnsi="Calibri" w:cs="Times New Roman"/>
                <w:b/>
                <w:bCs/>
                <w:color w:val="000000"/>
                <w:lang w:eastAsia="tr-TR"/>
              </w:rPr>
            </w:pPr>
          </w:p>
          <w:p w:rsidR="00BE60FC" w:rsidRPr="007A3198" w:rsidRDefault="00BE60FC" w:rsidP="00BE60FC">
            <w:pPr>
              <w:spacing w:after="0" w:line="240" w:lineRule="auto"/>
              <w:jc w:val="center"/>
              <w:rPr>
                <w:rFonts w:ascii="Calibri" w:eastAsia="Times New Roman" w:hAnsi="Calibri" w:cs="Times New Roman"/>
                <w:b/>
                <w:bCs/>
                <w:color w:val="000000"/>
                <w:lang w:eastAsia="tr-TR"/>
              </w:rPr>
            </w:pPr>
            <w:r w:rsidRPr="00103922">
              <w:rPr>
                <w:rFonts w:ascii="Calibri" w:eastAsia="Times New Roman" w:hAnsi="Calibri" w:cs="Times New Roman"/>
                <w:b/>
                <w:bCs/>
                <w:color w:val="000000"/>
                <w:lang w:eastAsia="tr-TR"/>
              </w:rPr>
              <w:t>EĞİTİM VE BİLGİLENDİRME</w:t>
            </w:r>
          </w:p>
          <w:p w:rsidR="00BE60FC" w:rsidRPr="007A3198" w:rsidRDefault="00BE60FC" w:rsidP="00BE60FC">
            <w:pPr>
              <w:spacing w:after="0" w:line="240" w:lineRule="auto"/>
              <w:jc w:val="center"/>
              <w:rPr>
                <w:rFonts w:ascii="Calibri" w:eastAsia="Times New Roman" w:hAnsi="Calibri" w:cs="Times New Roman"/>
                <w:b/>
                <w:bCs/>
                <w:color w:val="000000"/>
                <w:lang w:eastAsia="tr-TR"/>
              </w:rPr>
            </w:pPr>
          </w:p>
          <w:p w:rsidR="00BE60FC" w:rsidRPr="007A3198" w:rsidRDefault="00BE60FC" w:rsidP="00BE60FC">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lastRenderedPageBreak/>
              <w:t>Çalışanların işe giriş ve periyodik kontrolleri yaptırılıyor mu?</w:t>
            </w:r>
          </w:p>
        </w:tc>
        <w:tc>
          <w:tcPr>
            <w:tcW w:w="804"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CB264A">
        <w:trPr>
          <w:trHeight w:val="300"/>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 kazaları ve meslek hastalıkları vakaları Sosyal Güvenlik Kurumuna rapor ediliyor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CB264A">
        <w:trPr>
          <w:trHeight w:val="665"/>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Daha önce meydana gelmiş kazalar, ramak kalalar incelenerek kayıt altına alınıyor, tehlike kaynakları tespit edilerek ileride benzer kazalar ile karşılaşmamak için gerekli önlemler alınıyor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CB264A">
        <w:trPr>
          <w:trHeight w:val="514"/>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Çalışanların sıcak yüzeyle ya da püsküren buharla temas edip yanması gibi tehlikelere karşı önlemler alınıyor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CB264A">
        <w:trPr>
          <w:trHeight w:val="755"/>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İşyerinde bulunan biyolojik, kimyasal veya fiziksel etkenlerden etkilendiği düşünülen çalışanlar, işyeri hekimi tarafından derhal kontrol ediliyor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CB264A">
        <w:trPr>
          <w:trHeight w:val="318"/>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single" w:sz="8"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İşyerinde bulunan biyolojik etkenlerden etkilenebileceği düşünülen çalışanların aşıları yaptırılıyor mu?</w:t>
            </w:r>
          </w:p>
        </w:tc>
        <w:tc>
          <w:tcPr>
            <w:tcW w:w="804" w:type="dxa"/>
            <w:tcBorders>
              <w:top w:val="single" w:sz="8"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single" w:sz="8"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single" w:sz="8"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single" w:sz="8"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single" w:sz="8"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F63EA0">
        <w:trPr>
          <w:trHeight w:val="730"/>
        </w:trPr>
        <w:tc>
          <w:tcPr>
            <w:tcW w:w="1648" w:type="dxa"/>
            <w:vMerge/>
            <w:tcBorders>
              <w:left w:val="single" w:sz="8" w:space="0" w:color="auto"/>
              <w:right w:val="single" w:sz="8" w:space="0" w:color="auto"/>
            </w:tcBorders>
            <w:shd w:val="clear" w:color="auto" w:fill="auto"/>
            <w:vAlign w:val="center"/>
            <w:hideMark/>
          </w:tcPr>
          <w:p w:rsidR="00BE60FC" w:rsidRPr="00103922"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hideMark/>
          </w:tcPr>
          <w:p w:rsidR="00BE60FC" w:rsidRPr="00103922" w:rsidRDefault="00BE60FC" w:rsidP="007A3198">
            <w:pPr>
              <w:spacing w:after="0" w:line="240" w:lineRule="auto"/>
              <w:rPr>
                <w:rFonts w:ascii="Calibri" w:eastAsia="Times New Roman" w:hAnsi="Calibri" w:cs="Times New Roman"/>
                <w:color w:val="000000"/>
                <w:lang w:eastAsia="tr-TR"/>
              </w:rPr>
            </w:pPr>
            <w:r w:rsidRPr="00103922">
              <w:rPr>
                <w:rFonts w:ascii="Calibri" w:eastAsia="Times New Roman" w:hAnsi="Calibri" w:cs="Times New Roman"/>
                <w:color w:val="000000"/>
                <w:lang w:eastAsia="tr-TR"/>
              </w:rPr>
              <w:t>Tüm çalışanlara enfeksiyon riskini azaltmak için genel hijyen bilgisi verilmiş ve gerekli önlemler alınmış mı?</w:t>
            </w:r>
          </w:p>
        </w:tc>
        <w:tc>
          <w:tcPr>
            <w:tcW w:w="804"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single" w:sz="4" w:space="0" w:color="auto"/>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556"/>
        </w:trPr>
        <w:tc>
          <w:tcPr>
            <w:tcW w:w="1648" w:type="dxa"/>
            <w:vMerge/>
            <w:tcBorders>
              <w:top w:val="single" w:sz="4" w:space="0" w:color="auto"/>
              <w:left w:val="single" w:sz="8" w:space="0" w:color="auto"/>
              <w:right w:val="single" w:sz="8" w:space="0" w:color="auto"/>
            </w:tcBorders>
            <w:shd w:val="clear" w:color="auto" w:fill="auto"/>
            <w:vAlign w:val="center"/>
            <w:hideMark/>
          </w:tcPr>
          <w:p w:rsidR="00BE60FC" w:rsidRPr="00103922" w:rsidRDefault="00BE60FC" w:rsidP="00772E8B">
            <w:pPr>
              <w:spacing w:after="0" w:line="240" w:lineRule="auto"/>
              <w:rPr>
                <w:rFonts w:ascii="Calibri" w:eastAsia="Times New Roman" w:hAnsi="Calibri" w:cs="Times New Roman"/>
                <w:b/>
                <w:bCs/>
                <w:color w:val="000000"/>
                <w:highlight w:val="yellow"/>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hideMark/>
          </w:tcPr>
          <w:p w:rsidR="00BE60FC" w:rsidRPr="00103922" w:rsidRDefault="00BE60FC" w:rsidP="007A3198">
            <w:pPr>
              <w:spacing w:after="0" w:line="240" w:lineRule="auto"/>
              <w:rPr>
                <w:rFonts w:ascii="Calibri" w:eastAsia="Times New Roman" w:hAnsi="Calibri" w:cs="Times New Roman"/>
                <w:color w:val="000000"/>
                <w:lang w:eastAsia="tr-TR"/>
              </w:rPr>
            </w:pPr>
            <w:r w:rsidRPr="00103922">
              <w:rPr>
                <w:rFonts w:ascii="Calibri" w:eastAsia="Times New Roman" w:hAnsi="Calibri" w:cs="Times New Roman"/>
                <w:color w:val="000000"/>
                <w:lang w:eastAsia="tr-TR"/>
              </w:rPr>
              <w:t>Çalışanlar iş sağlığı ve güvenliği konusunda eğitim almışlar mı?</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753"/>
        </w:trPr>
        <w:tc>
          <w:tcPr>
            <w:tcW w:w="1648" w:type="dxa"/>
            <w:vMerge/>
            <w:tcBorders>
              <w:top w:val="single" w:sz="4" w:space="0" w:color="auto"/>
              <w:left w:val="single" w:sz="8" w:space="0" w:color="auto"/>
              <w:right w:val="single" w:sz="8" w:space="0" w:color="auto"/>
            </w:tcBorders>
            <w:shd w:val="clear" w:color="auto" w:fill="auto"/>
            <w:vAlign w:val="center"/>
          </w:tcPr>
          <w:p w:rsidR="00BE60FC" w:rsidRPr="00103922" w:rsidRDefault="00BE60FC" w:rsidP="00772E8B">
            <w:pPr>
              <w:spacing w:after="0" w:line="240" w:lineRule="auto"/>
              <w:rPr>
                <w:rFonts w:ascii="Calibri" w:eastAsia="Times New Roman" w:hAnsi="Calibri" w:cs="Times New Roman"/>
                <w:b/>
                <w:bCs/>
                <w:color w:val="000000"/>
                <w:highlight w:val="yellow"/>
                <w:lang w:eastAsia="tr-TR"/>
              </w:rPr>
            </w:pPr>
          </w:p>
        </w:tc>
        <w:tc>
          <w:tcPr>
            <w:tcW w:w="4724" w:type="dxa"/>
            <w:tcBorders>
              <w:top w:val="single" w:sz="4" w:space="0" w:color="auto"/>
              <w:left w:val="nil"/>
              <w:bottom w:val="single" w:sz="8" w:space="0" w:color="auto"/>
              <w:right w:val="single" w:sz="8" w:space="0" w:color="auto"/>
            </w:tcBorders>
            <w:shd w:val="clear" w:color="auto" w:fill="auto"/>
            <w:vAlign w:val="center"/>
          </w:tcPr>
          <w:p w:rsidR="00BE60FC" w:rsidRPr="00103922" w:rsidRDefault="00BE60FC" w:rsidP="007A3198">
            <w:pPr>
              <w:spacing w:after="0" w:line="240" w:lineRule="auto"/>
              <w:rPr>
                <w:rFonts w:ascii="Calibri" w:eastAsia="Times New Roman" w:hAnsi="Calibri" w:cs="Times New Roman"/>
                <w:color w:val="000000"/>
                <w:lang w:eastAsia="tr-TR"/>
              </w:rPr>
            </w:pPr>
            <w:r w:rsidRPr="00103922">
              <w:rPr>
                <w:rFonts w:ascii="Calibri" w:eastAsia="Times New Roman" w:hAnsi="Calibri" w:cs="Times New Roman"/>
                <w:color w:val="000000"/>
                <w:lang w:eastAsia="tr-TR"/>
              </w:rPr>
              <w:t>Hammadde tedarikçilerinin iş sağlığı ve güvenliği konusunda eğitim almaları sağlanmış mı?</w:t>
            </w:r>
          </w:p>
        </w:tc>
        <w:tc>
          <w:tcPr>
            <w:tcW w:w="804" w:type="dxa"/>
            <w:tcBorders>
              <w:top w:val="nil"/>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nil"/>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nil"/>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nil"/>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nil"/>
              <w:left w:val="nil"/>
              <w:bottom w:val="single" w:sz="8"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BE60FC">
        <w:trPr>
          <w:trHeight w:val="610"/>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yaptıkları işle ilgili olarak gerekli eğitim ve bilgiye sahip mi?</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AE12AE">
        <w:trPr>
          <w:trHeight w:val="1051"/>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biyolojik etkenlerle çalışma sırasında maruz kalabileceği riskler konusunda bilgilendiriliyor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BE60FC">
        <w:trPr>
          <w:trHeight w:val="727"/>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tehlikeli kimyasallarla çalışma sırasında maruz kalınabilecek riskler ve kimyasallar ile güvenli çalışma konusunda bilgilendiriliyor mu?</w:t>
            </w:r>
          </w:p>
        </w:tc>
        <w:tc>
          <w:tcPr>
            <w:tcW w:w="804"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4"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DE4D16">
        <w:tc>
          <w:tcPr>
            <w:tcW w:w="1648" w:type="dxa"/>
            <w:vMerge/>
            <w:tcBorders>
              <w:left w:val="single" w:sz="8" w:space="0" w:color="auto"/>
              <w:right w:val="single" w:sz="8" w:space="0" w:color="auto"/>
            </w:tcBorders>
            <w:shd w:val="clear" w:color="auto" w:fill="auto"/>
            <w:vAlign w:val="center"/>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kullandıkları makine, araç ve gereçlerin güvenli kullanımı konusunda eğitiliyor mu?</w:t>
            </w:r>
          </w:p>
        </w:tc>
        <w:tc>
          <w:tcPr>
            <w:tcW w:w="804"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796"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3979"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705"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c>
          <w:tcPr>
            <w:tcW w:w="1865" w:type="dxa"/>
            <w:tcBorders>
              <w:top w:val="single" w:sz="4" w:space="0" w:color="auto"/>
              <w:left w:val="nil"/>
              <w:bottom w:val="single" w:sz="4" w:space="0" w:color="auto"/>
              <w:right w:val="single" w:sz="8" w:space="0" w:color="auto"/>
            </w:tcBorders>
            <w:shd w:val="clear" w:color="auto" w:fill="auto"/>
            <w:vAlign w:val="center"/>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p>
        </w:tc>
      </w:tr>
      <w:tr w:rsidR="00BE60FC" w:rsidRPr="007A3198" w:rsidTr="00BE60FC">
        <w:trPr>
          <w:trHeight w:val="763"/>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kesilme, batma, yanma vb. nedenler ile oluşan yaralara hangi durumda ve kim tarafından müdahale edileceği konusunda bilgilendiriliyor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AE12AE">
        <w:trPr>
          <w:trHeight w:val="615"/>
        </w:trPr>
        <w:tc>
          <w:tcPr>
            <w:tcW w:w="1648" w:type="dxa"/>
            <w:vMerge/>
            <w:tcBorders>
              <w:left w:val="single" w:sz="8" w:space="0" w:color="auto"/>
              <w:right w:val="single" w:sz="8" w:space="0" w:color="auto"/>
            </w:tcBorders>
            <w:shd w:val="clear" w:color="auto" w:fill="auto"/>
            <w:vAlign w:val="center"/>
            <w:hideMark/>
          </w:tcPr>
          <w:p w:rsidR="00BE60FC" w:rsidRPr="007A3198" w:rsidRDefault="00BE60FC" w:rsidP="00772E8B">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Çalışanlar sağlık ve güvenlik işaretlerinin anlamları konusunda eğitilmiş mi?</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r w:rsidR="00BE60FC" w:rsidRPr="007A3198" w:rsidTr="00CB264A">
        <w:trPr>
          <w:trHeight w:val="615"/>
        </w:trPr>
        <w:tc>
          <w:tcPr>
            <w:tcW w:w="1648" w:type="dxa"/>
            <w:vMerge/>
            <w:tcBorders>
              <w:left w:val="single" w:sz="8" w:space="0" w:color="auto"/>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lang w:eastAsia="tr-TR"/>
              </w:rPr>
            </w:pPr>
          </w:p>
        </w:tc>
        <w:tc>
          <w:tcPr>
            <w:tcW w:w="472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color w:val="000000"/>
                <w:lang w:eastAsia="tr-TR"/>
              </w:rPr>
            </w:pPr>
            <w:r w:rsidRPr="007A3198">
              <w:rPr>
                <w:rFonts w:ascii="Calibri" w:eastAsia="Times New Roman" w:hAnsi="Calibri" w:cs="Times New Roman"/>
                <w:color w:val="000000"/>
                <w:lang w:eastAsia="tr-TR"/>
              </w:rPr>
              <w:t>Eğitim ve bilgilendirme ile ilgili belgeler kayıt altına alınıyor ve kayıtlar uygun şekilde muhafaza ediliyor mu?</w:t>
            </w:r>
          </w:p>
        </w:tc>
        <w:tc>
          <w:tcPr>
            <w:tcW w:w="804"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796"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3979"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70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c>
          <w:tcPr>
            <w:tcW w:w="1865" w:type="dxa"/>
            <w:tcBorders>
              <w:top w:val="nil"/>
              <w:left w:val="nil"/>
              <w:bottom w:val="single" w:sz="8" w:space="0" w:color="auto"/>
              <w:right w:val="single" w:sz="8" w:space="0" w:color="auto"/>
            </w:tcBorders>
            <w:shd w:val="clear" w:color="auto" w:fill="auto"/>
            <w:vAlign w:val="center"/>
            <w:hideMark/>
          </w:tcPr>
          <w:p w:rsidR="00BE60FC" w:rsidRPr="007A3198" w:rsidRDefault="00BE60FC" w:rsidP="007A3198">
            <w:pPr>
              <w:spacing w:after="0" w:line="240" w:lineRule="auto"/>
              <w:rPr>
                <w:rFonts w:ascii="Calibri" w:eastAsia="Times New Roman" w:hAnsi="Calibri" w:cs="Times New Roman"/>
                <w:b/>
                <w:bCs/>
                <w:color w:val="000000"/>
                <w:sz w:val="28"/>
                <w:szCs w:val="28"/>
                <w:lang w:eastAsia="tr-TR"/>
              </w:rPr>
            </w:pPr>
            <w:r w:rsidRPr="007A3198">
              <w:rPr>
                <w:rFonts w:ascii="Calibri" w:eastAsia="Times New Roman" w:hAnsi="Calibri" w:cs="Times New Roman"/>
                <w:b/>
                <w:bCs/>
                <w:color w:val="000000"/>
                <w:sz w:val="28"/>
                <w:szCs w:val="28"/>
                <w:lang w:eastAsia="tr-TR"/>
              </w:rPr>
              <w:t> </w:t>
            </w:r>
          </w:p>
        </w:tc>
      </w:tr>
    </w:tbl>
    <w:p w:rsidR="00772E8B" w:rsidRDefault="00B87354">
      <w:r>
        <w:br w:type="page"/>
      </w:r>
    </w:p>
    <w:p w:rsidR="008A11F4" w:rsidRDefault="008A11F4" w:rsidP="008A11F4">
      <w:pPr>
        <w:spacing w:after="0" w:line="240" w:lineRule="auto"/>
        <w:jc w:val="both"/>
        <w:rPr>
          <w:rFonts w:ascii="Times New Roman" w:hAnsi="Times New Roman"/>
          <w:sz w:val="18"/>
          <w:szCs w:val="18"/>
        </w:rPr>
      </w:pPr>
      <w:r>
        <w:rPr>
          <w:rFonts w:ascii="Times New Roman" w:hAnsi="Times New Roman"/>
          <w:sz w:val="24"/>
          <w:szCs w:val="24"/>
        </w:rPr>
        <w:lastRenderedPageBreak/>
        <w:t xml:space="preserve">* </w:t>
      </w:r>
      <w:r w:rsidRPr="00443403">
        <w:rPr>
          <w:rFonts w:ascii="Times New Roman" w:hAnsi="Times New Roman"/>
          <w:sz w:val="18"/>
          <w:szCs w:val="18"/>
        </w:rPr>
        <w:t>Bu kontrol listesi, 6331 sayılı Kanunun “İşverenin genel yükümlülüğü” başlıklı 4 üncü maddesi birinci fıkrasının (c) bendi uyarınca işverenlerin yapmak/yaptırmak ile yükümlü oldukları risk değerlendirmesi</w:t>
      </w:r>
    </w:p>
    <w:p w:rsidR="008A11F4" w:rsidRPr="00443403" w:rsidRDefault="008A11F4" w:rsidP="008A11F4">
      <w:pPr>
        <w:spacing w:after="0" w:line="240" w:lineRule="auto"/>
        <w:jc w:val="both"/>
        <w:rPr>
          <w:rFonts w:ascii="Times New Roman" w:hAnsi="Times New Roman"/>
          <w:sz w:val="18"/>
          <w:szCs w:val="18"/>
        </w:rPr>
      </w:pPr>
      <w:r w:rsidRPr="00443403">
        <w:rPr>
          <w:rFonts w:ascii="Times New Roman" w:hAnsi="Times New Roman"/>
          <w:sz w:val="18"/>
          <w:szCs w:val="18"/>
        </w:rPr>
        <w:t>çalışması yerine geçmez ancak çalışma ortamının iyileştirilmesine yönelik adımlar içerir.</w:t>
      </w:r>
    </w:p>
    <w:p w:rsidR="00B87354" w:rsidRDefault="00B87354" w:rsidP="00772E8B">
      <w:bookmarkStart w:id="0" w:name="_GoBack"/>
      <w:bookmarkEnd w:id="0"/>
    </w:p>
    <w:sectPr w:rsidR="00B87354" w:rsidSect="007A3198">
      <w:headerReference w:type="default" r:id="rId12"/>
      <w:pgSz w:w="16838" w:h="11906" w:orient="landscape"/>
      <w:pgMar w:top="1134" w:right="680" w:bottom="68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B61" w:rsidRDefault="00602B61" w:rsidP="007A3198">
      <w:pPr>
        <w:spacing w:after="0" w:line="240" w:lineRule="auto"/>
      </w:pPr>
      <w:r>
        <w:separator/>
      </w:r>
    </w:p>
  </w:endnote>
  <w:endnote w:type="continuationSeparator" w:id="0">
    <w:p w:rsidR="00602B61" w:rsidRDefault="00602B61" w:rsidP="007A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350189"/>
      <w:docPartObj>
        <w:docPartGallery w:val="Page Numbers (Bottom of Page)"/>
        <w:docPartUnique/>
      </w:docPartObj>
    </w:sdtPr>
    <w:sdtContent>
      <w:p w:rsidR="00BC724A" w:rsidRDefault="00BC724A">
        <w:pPr>
          <w:pStyle w:val="Altbilgi"/>
          <w:jc w:val="right"/>
        </w:pPr>
        <w:r>
          <w:fldChar w:fldCharType="begin"/>
        </w:r>
        <w:r>
          <w:instrText>PAGE   \* MERGEFORMAT</w:instrText>
        </w:r>
        <w:r>
          <w:fldChar w:fldCharType="separate"/>
        </w:r>
        <w:r w:rsidR="008A11F4">
          <w:rPr>
            <w:noProof/>
          </w:rPr>
          <w:t>28</w:t>
        </w:r>
        <w:r>
          <w:fldChar w:fldCharType="end"/>
        </w:r>
      </w:p>
    </w:sdtContent>
  </w:sdt>
  <w:p w:rsidR="00BC724A" w:rsidRDefault="00BC724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B61" w:rsidRDefault="00602B61" w:rsidP="007A3198">
      <w:pPr>
        <w:spacing w:after="0" w:line="240" w:lineRule="auto"/>
      </w:pPr>
      <w:r>
        <w:separator/>
      </w:r>
    </w:p>
  </w:footnote>
  <w:footnote w:type="continuationSeparator" w:id="0">
    <w:p w:rsidR="00602B61" w:rsidRDefault="00602B61" w:rsidP="007A3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4A" w:rsidRPr="001C0D37" w:rsidRDefault="00BC724A" w:rsidP="00A516A1">
    <w:pPr>
      <w:spacing w:after="0" w:line="240" w:lineRule="auto"/>
      <w:jc w:val="right"/>
      <w:rPr>
        <w:sz w:val="18"/>
        <w:szCs w:val="18"/>
      </w:rPr>
    </w:pPr>
    <w:r>
      <w:rPr>
        <w:sz w:val="18"/>
        <w:szCs w:val="18"/>
      </w:rPr>
      <w:t>SÜT ÜRÜNLERİ İMALATI TESİSLERİ İÇİN</w:t>
    </w:r>
    <w:r w:rsidRPr="001C0D37">
      <w:rPr>
        <w:sz w:val="18"/>
        <w:szCs w:val="18"/>
      </w:rPr>
      <w:t xml:space="preserve"> RİSK DEĞERLENDİRMESİ KONTROL LİSTESİ</w:t>
    </w:r>
  </w:p>
  <w:p w:rsidR="00BC724A" w:rsidRDefault="00BC724A">
    <w:pPr>
      <w:pStyle w:val="stbilgi"/>
    </w:pPr>
    <w:r>
      <w:rPr>
        <w:noProof/>
        <w:lang w:val="en-GB" w:eastAsia="en-GB"/>
      </w:rPr>
      <w:drawing>
        <wp:anchor distT="0" distB="0" distL="114300" distR="114300" simplePos="0" relativeHeight="251661312" behindDoc="1" locked="0" layoutInCell="1" allowOverlap="1" wp14:anchorId="2F0CB70D" wp14:editId="15D73428">
          <wp:simplePos x="0" y="0"/>
          <wp:positionH relativeFrom="page">
            <wp:posOffset>320675</wp:posOffset>
          </wp:positionH>
          <wp:positionV relativeFrom="page">
            <wp:posOffset>168910</wp:posOffset>
          </wp:positionV>
          <wp:extent cx="982800" cy="460800"/>
          <wp:effectExtent l="0" t="0" r="825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
                  <a:srcRect/>
                  <a:stretch>
                    <a:fillRect/>
                  </a:stretch>
                </pic:blipFill>
                <pic:spPr bwMode="auto">
                  <a:xfrm>
                    <a:off x="0" y="0"/>
                    <a:ext cx="982800" cy="460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4A" w:rsidRPr="001C0D37" w:rsidRDefault="00BC724A" w:rsidP="007A3198">
    <w:pPr>
      <w:spacing w:after="0" w:line="240" w:lineRule="auto"/>
      <w:jc w:val="right"/>
      <w:rPr>
        <w:sz w:val="18"/>
        <w:szCs w:val="18"/>
      </w:rPr>
    </w:pPr>
    <w:r>
      <w:rPr>
        <w:noProof/>
        <w:lang w:val="en-GB" w:eastAsia="en-GB"/>
      </w:rPr>
      <w:drawing>
        <wp:anchor distT="0" distB="0" distL="114300" distR="114300" simplePos="0" relativeHeight="251659264" behindDoc="1" locked="0" layoutInCell="1" allowOverlap="1" wp14:anchorId="75CBB499" wp14:editId="22DC4FEA">
          <wp:simplePos x="0" y="0"/>
          <wp:positionH relativeFrom="page">
            <wp:posOffset>320675</wp:posOffset>
          </wp:positionH>
          <wp:positionV relativeFrom="page">
            <wp:posOffset>168910</wp:posOffset>
          </wp:positionV>
          <wp:extent cx="982800" cy="460800"/>
          <wp:effectExtent l="0" t="0" r="825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
                  <a:srcRect/>
                  <a:stretch>
                    <a:fillRect/>
                  </a:stretch>
                </pic:blipFill>
                <pic:spPr bwMode="auto">
                  <a:xfrm>
                    <a:off x="0" y="0"/>
                    <a:ext cx="982800" cy="46080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SÜT ÜRÜNLERİ İMALATI TESİSLERİ İÇİN</w:t>
    </w:r>
    <w:r w:rsidRPr="001C0D37">
      <w:rPr>
        <w:sz w:val="18"/>
        <w:szCs w:val="18"/>
      </w:rPr>
      <w:t xml:space="preserve"> RİSK DEĞERLENDİRMESİ KONTROL LİSTESİ</w:t>
    </w:r>
  </w:p>
  <w:p w:rsidR="00BC724A" w:rsidRPr="001C0D37" w:rsidRDefault="00BC724A" w:rsidP="007A3198">
    <w:pPr>
      <w:spacing w:after="0" w:line="240" w:lineRule="auto"/>
      <w:jc w:val="right"/>
      <w:rPr>
        <w:sz w:val="18"/>
        <w:szCs w:val="18"/>
      </w:rPr>
    </w:pPr>
  </w:p>
  <w:p w:rsidR="00BC724A" w:rsidRPr="007A3198" w:rsidRDefault="00BC724A" w:rsidP="007A319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98"/>
    <w:rsid w:val="00024133"/>
    <w:rsid w:val="00040E39"/>
    <w:rsid w:val="000943C5"/>
    <w:rsid w:val="00103922"/>
    <w:rsid w:val="00126C62"/>
    <w:rsid w:val="001437CD"/>
    <w:rsid w:val="0014484C"/>
    <w:rsid w:val="00150086"/>
    <w:rsid w:val="001C642C"/>
    <w:rsid w:val="001F1C90"/>
    <w:rsid w:val="001F760A"/>
    <w:rsid w:val="00251A9F"/>
    <w:rsid w:val="002D40FD"/>
    <w:rsid w:val="002D7AFA"/>
    <w:rsid w:val="00333D6D"/>
    <w:rsid w:val="003475CA"/>
    <w:rsid w:val="003D2EED"/>
    <w:rsid w:val="004068CF"/>
    <w:rsid w:val="0046633B"/>
    <w:rsid w:val="00466CD8"/>
    <w:rsid w:val="00481669"/>
    <w:rsid w:val="00497D38"/>
    <w:rsid w:val="004A111E"/>
    <w:rsid w:val="00516F28"/>
    <w:rsid w:val="00521D39"/>
    <w:rsid w:val="00522E30"/>
    <w:rsid w:val="005336E8"/>
    <w:rsid w:val="005A3DF8"/>
    <w:rsid w:val="005B405C"/>
    <w:rsid w:val="005D35AE"/>
    <w:rsid w:val="006025EA"/>
    <w:rsid w:val="00602B61"/>
    <w:rsid w:val="00661589"/>
    <w:rsid w:val="00667492"/>
    <w:rsid w:val="00695454"/>
    <w:rsid w:val="006A05D5"/>
    <w:rsid w:val="006B3B11"/>
    <w:rsid w:val="006E6516"/>
    <w:rsid w:val="0071523B"/>
    <w:rsid w:val="0074308F"/>
    <w:rsid w:val="00772E8B"/>
    <w:rsid w:val="00781D0E"/>
    <w:rsid w:val="007A3198"/>
    <w:rsid w:val="007A3A58"/>
    <w:rsid w:val="007C52E0"/>
    <w:rsid w:val="00833580"/>
    <w:rsid w:val="0085369F"/>
    <w:rsid w:val="008857DF"/>
    <w:rsid w:val="008A11F4"/>
    <w:rsid w:val="008B4E3B"/>
    <w:rsid w:val="008C6368"/>
    <w:rsid w:val="008F2E34"/>
    <w:rsid w:val="008F6124"/>
    <w:rsid w:val="009105E5"/>
    <w:rsid w:val="00960529"/>
    <w:rsid w:val="00987A52"/>
    <w:rsid w:val="009C59D8"/>
    <w:rsid w:val="009D4A7A"/>
    <w:rsid w:val="00A2719B"/>
    <w:rsid w:val="00A43495"/>
    <w:rsid w:val="00A44CD9"/>
    <w:rsid w:val="00A516A1"/>
    <w:rsid w:val="00AB31C6"/>
    <w:rsid w:val="00AE0A92"/>
    <w:rsid w:val="00AE12AE"/>
    <w:rsid w:val="00AE56B9"/>
    <w:rsid w:val="00B0686C"/>
    <w:rsid w:val="00B44258"/>
    <w:rsid w:val="00B87354"/>
    <w:rsid w:val="00BC3216"/>
    <w:rsid w:val="00BC724A"/>
    <w:rsid w:val="00BE3976"/>
    <w:rsid w:val="00BE60FC"/>
    <w:rsid w:val="00BF612C"/>
    <w:rsid w:val="00C01142"/>
    <w:rsid w:val="00C606C5"/>
    <w:rsid w:val="00C6749C"/>
    <w:rsid w:val="00CB264A"/>
    <w:rsid w:val="00D4323C"/>
    <w:rsid w:val="00DA045B"/>
    <w:rsid w:val="00DC4216"/>
    <w:rsid w:val="00DC4811"/>
    <w:rsid w:val="00E304B7"/>
    <w:rsid w:val="00E75733"/>
    <w:rsid w:val="00ED2514"/>
    <w:rsid w:val="00EF30B6"/>
    <w:rsid w:val="00F9275C"/>
    <w:rsid w:val="00FE7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F0391-D0B1-4221-AC64-39981AB1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3198"/>
    <w:rPr>
      <w:color w:val="0000FF"/>
      <w:u w:val="single"/>
    </w:rPr>
  </w:style>
  <w:style w:type="character" w:styleId="zlenenKpr">
    <w:name w:val="FollowedHyperlink"/>
    <w:basedOn w:val="VarsaylanParagrafYazTipi"/>
    <w:uiPriority w:val="99"/>
    <w:semiHidden/>
    <w:unhideWhenUsed/>
    <w:rsid w:val="007A3198"/>
    <w:rPr>
      <w:color w:val="800080"/>
      <w:u w:val="single"/>
    </w:rPr>
  </w:style>
  <w:style w:type="paragraph" w:customStyle="1" w:styleId="font0">
    <w:name w:val="font0"/>
    <w:basedOn w:val="Normal"/>
    <w:rsid w:val="007A3198"/>
    <w:pPr>
      <w:spacing w:before="100" w:beforeAutospacing="1" w:after="100" w:afterAutospacing="1" w:line="240" w:lineRule="auto"/>
    </w:pPr>
    <w:rPr>
      <w:rFonts w:ascii="Calibri" w:eastAsia="Times New Roman" w:hAnsi="Calibri" w:cs="Times New Roman"/>
      <w:color w:val="000000"/>
      <w:lang w:eastAsia="tr-TR"/>
    </w:rPr>
  </w:style>
  <w:style w:type="paragraph" w:customStyle="1" w:styleId="font5">
    <w:name w:val="font5"/>
    <w:basedOn w:val="Normal"/>
    <w:rsid w:val="007A3198"/>
    <w:pPr>
      <w:spacing w:before="100" w:beforeAutospacing="1" w:after="100" w:afterAutospacing="1" w:line="240" w:lineRule="auto"/>
    </w:pPr>
    <w:rPr>
      <w:rFonts w:ascii="Wingdings" w:eastAsia="Times New Roman" w:hAnsi="Wingdings" w:cs="Times New Roman"/>
      <w:b/>
      <w:bCs/>
      <w:color w:val="00B050"/>
      <w:sz w:val="32"/>
      <w:szCs w:val="32"/>
      <w:lang w:eastAsia="tr-TR"/>
    </w:rPr>
  </w:style>
  <w:style w:type="paragraph" w:customStyle="1" w:styleId="font6">
    <w:name w:val="font6"/>
    <w:basedOn w:val="Normal"/>
    <w:rsid w:val="007A3198"/>
    <w:pPr>
      <w:spacing w:before="100" w:beforeAutospacing="1" w:after="100" w:afterAutospacing="1" w:line="240" w:lineRule="auto"/>
    </w:pPr>
    <w:rPr>
      <w:rFonts w:ascii="Wingdings" w:eastAsia="Times New Roman" w:hAnsi="Wingdings" w:cs="Times New Roman"/>
      <w:b/>
      <w:bCs/>
      <w:color w:val="FF0000"/>
      <w:sz w:val="32"/>
      <w:szCs w:val="32"/>
      <w:lang w:eastAsia="tr-TR"/>
    </w:rPr>
  </w:style>
  <w:style w:type="paragraph" w:customStyle="1" w:styleId="font7">
    <w:name w:val="font7"/>
    <w:basedOn w:val="Normal"/>
    <w:rsid w:val="007A3198"/>
    <w:pPr>
      <w:spacing w:before="100" w:beforeAutospacing="1" w:after="100" w:afterAutospacing="1" w:line="240" w:lineRule="auto"/>
    </w:pPr>
    <w:rPr>
      <w:rFonts w:ascii="Calibri" w:eastAsia="Times New Roman" w:hAnsi="Calibri" w:cs="Times New Roman"/>
      <w:i/>
      <w:iCs/>
      <w:color w:val="000000"/>
      <w:lang w:eastAsia="tr-TR"/>
    </w:rPr>
  </w:style>
  <w:style w:type="paragraph" w:customStyle="1" w:styleId="xl63">
    <w:name w:val="xl63"/>
    <w:basedOn w:val="Normal"/>
    <w:rsid w:val="007A3198"/>
    <w:pPr>
      <w:pBdr>
        <w:top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customStyle="1" w:styleId="xl64">
    <w:name w:val="xl64"/>
    <w:basedOn w:val="Normal"/>
    <w:rsid w:val="007A3198"/>
    <w:pPr>
      <w:pBdr>
        <w:top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tr-TR"/>
    </w:rPr>
  </w:style>
  <w:style w:type="paragraph" w:customStyle="1" w:styleId="xl65">
    <w:name w:val="xl65"/>
    <w:basedOn w:val="Normal"/>
    <w:rsid w:val="007A3198"/>
    <w:pPr>
      <w:pBdr>
        <w:top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66">
    <w:name w:val="xl66"/>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68">
    <w:name w:val="xl68"/>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customStyle="1" w:styleId="xl69">
    <w:name w:val="xl69"/>
    <w:basedOn w:val="Normal"/>
    <w:rsid w:val="007A319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0">
    <w:name w:val="xl70"/>
    <w:basedOn w:val="Normal"/>
    <w:rsid w:val="007A319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customStyle="1" w:styleId="xl71">
    <w:name w:val="xl71"/>
    <w:basedOn w:val="Normal"/>
    <w:rsid w:val="007A3198"/>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customStyle="1" w:styleId="xl72">
    <w:name w:val="xl72"/>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tr-TR"/>
    </w:rPr>
  </w:style>
  <w:style w:type="paragraph" w:customStyle="1" w:styleId="xl73">
    <w:name w:val="xl73"/>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tr-TR"/>
    </w:rPr>
  </w:style>
  <w:style w:type="paragraph" w:customStyle="1" w:styleId="xl74">
    <w:name w:val="xl74"/>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eastAsia="tr-TR"/>
    </w:rPr>
  </w:style>
  <w:style w:type="paragraph" w:customStyle="1" w:styleId="xl75">
    <w:name w:val="xl75"/>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tr-TR"/>
    </w:rPr>
  </w:style>
  <w:style w:type="paragraph" w:customStyle="1" w:styleId="xl76">
    <w:name w:val="xl76"/>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77">
    <w:name w:val="xl77"/>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tr-TR"/>
    </w:rPr>
  </w:style>
  <w:style w:type="paragraph" w:customStyle="1" w:styleId="xl78">
    <w:name w:val="xl78"/>
    <w:basedOn w:val="Normal"/>
    <w:rsid w:val="007A319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9">
    <w:name w:val="xl79"/>
    <w:basedOn w:val="Normal"/>
    <w:rsid w:val="007A319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tr-TR"/>
    </w:rPr>
  </w:style>
  <w:style w:type="paragraph" w:customStyle="1" w:styleId="xl80">
    <w:name w:val="xl80"/>
    <w:basedOn w:val="Normal"/>
    <w:rsid w:val="007A319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81">
    <w:name w:val="xl81"/>
    <w:basedOn w:val="Normal"/>
    <w:rsid w:val="007A319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2">
    <w:name w:val="xl82"/>
    <w:basedOn w:val="Normal"/>
    <w:rsid w:val="007A319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tr-TR"/>
    </w:rPr>
  </w:style>
  <w:style w:type="paragraph" w:customStyle="1" w:styleId="xl83">
    <w:name w:val="xl83"/>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customStyle="1" w:styleId="xl84">
    <w:name w:val="xl84"/>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customStyle="1" w:styleId="xl85">
    <w:name w:val="xl85"/>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6">
    <w:name w:val="xl86"/>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7">
    <w:name w:val="xl87"/>
    <w:basedOn w:val="Normal"/>
    <w:rsid w:val="007A319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8">
    <w:name w:val="xl88"/>
    <w:basedOn w:val="Normal"/>
    <w:rsid w:val="007A3198"/>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tr-TR"/>
    </w:rPr>
  </w:style>
  <w:style w:type="paragraph" w:customStyle="1" w:styleId="xl89">
    <w:name w:val="xl89"/>
    <w:basedOn w:val="Normal"/>
    <w:rsid w:val="007A3198"/>
    <w:pPr>
      <w:pBdr>
        <w:top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tr-TR"/>
    </w:rPr>
  </w:style>
  <w:style w:type="paragraph" w:customStyle="1" w:styleId="xl90">
    <w:name w:val="xl90"/>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tr-TR"/>
    </w:rPr>
  </w:style>
  <w:style w:type="paragraph" w:customStyle="1" w:styleId="xl91">
    <w:name w:val="xl91"/>
    <w:basedOn w:val="Normal"/>
    <w:rsid w:val="007A319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tr-TR"/>
    </w:rPr>
  </w:style>
  <w:style w:type="paragraph" w:customStyle="1" w:styleId="xl92">
    <w:name w:val="xl92"/>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tr-TR"/>
    </w:rPr>
  </w:style>
  <w:style w:type="paragraph" w:customStyle="1" w:styleId="xl93">
    <w:name w:val="xl93"/>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4">
    <w:name w:val="xl94"/>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5">
    <w:name w:val="xl95"/>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tr-TR"/>
    </w:rPr>
  </w:style>
  <w:style w:type="paragraph" w:customStyle="1" w:styleId="xl96">
    <w:name w:val="xl96"/>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tr-TR"/>
    </w:rPr>
  </w:style>
  <w:style w:type="paragraph" w:customStyle="1" w:styleId="xl97">
    <w:name w:val="xl97"/>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98">
    <w:name w:val="xl98"/>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99">
    <w:name w:val="xl99"/>
    <w:basedOn w:val="Normal"/>
    <w:rsid w:val="007A319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100">
    <w:name w:val="xl100"/>
    <w:basedOn w:val="Normal"/>
    <w:rsid w:val="007A319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101">
    <w:name w:val="xl101"/>
    <w:basedOn w:val="Normal"/>
    <w:rsid w:val="007A319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102">
    <w:name w:val="xl102"/>
    <w:basedOn w:val="Normal"/>
    <w:rsid w:val="007A319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tr-TR"/>
    </w:rPr>
  </w:style>
  <w:style w:type="paragraph" w:customStyle="1" w:styleId="xl103">
    <w:name w:val="xl103"/>
    <w:basedOn w:val="Normal"/>
    <w:rsid w:val="007A319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04">
    <w:name w:val="xl104"/>
    <w:basedOn w:val="Normal"/>
    <w:rsid w:val="007A319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tr-TR"/>
    </w:rPr>
  </w:style>
  <w:style w:type="paragraph" w:styleId="stbilgi">
    <w:name w:val="header"/>
    <w:basedOn w:val="Normal"/>
    <w:link w:val="stbilgiChar"/>
    <w:uiPriority w:val="99"/>
    <w:unhideWhenUsed/>
    <w:rsid w:val="007A31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3198"/>
  </w:style>
  <w:style w:type="paragraph" w:styleId="Altbilgi">
    <w:name w:val="footer"/>
    <w:basedOn w:val="Normal"/>
    <w:link w:val="AltbilgiChar"/>
    <w:uiPriority w:val="99"/>
    <w:unhideWhenUsed/>
    <w:rsid w:val="007A31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A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97B9-7FCD-4046-8C68-116DC652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3964</Words>
  <Characters>22600</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gülaygedikli</cp:lastModifiedBy>
  <cp:revision>18</cp:revision>
  <dcterms:created xsi:type="dcterms:W3CDTF">2015-09-02T07:41:00Z</dcterms:created>
  <dcterms:modified xsi:type="dcterms:W3CDTF">2015-10-01T11:32:00Z</dcterms:modified>
</cp:coreProperties>
</file>