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E" w:rsidRDefault="009D5234" w:rsidP="00C628CC">
      <w:pPr>
        <w:spacing w:line="240" w:lineRule="auto"/>
        <w:jc w:val="center"/>
        <w:rPr>
          <w:rFonts w:ascii="Impact" w:hAnsi="Impact"/>
          <w:sz w:val="44"/>
        </w:rPr>
      </w:pPr>
      <w:r w:rsidRPr="0059733B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-478790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33B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6035675</wp:posOffset>
            </wp:positionH>
            <wp:positionV relativeFrom="paragraph">
              <wp:posOffset>-483236</wp:posOffset>
            </wp:positionV>
            <wp:extent cx="1047115" cy="1457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C0154E" w:rsidRDefault="00AB5F80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0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r>
        <w:rPr>
          <w:rFonts w:ascii="Impact" w:hAnsi="Impact"/>
          <w:noProof/>
          <w:sz w:val="4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8" o:spid="_x0000_s1026" type="#_x0000_t202" style="position:absolute;left:0;text-align:left;margin-left:-25.75pt;margin-top:15.8pt;width:594.75pt;height:7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1PmAIAALYFAAAOAAAAZHJzL2Uyb0RvYy54bWysVEtv2zAMvg/YfxB0X+0kTR9BnCJr0WFY&#10;1xZrh54VWUqEyaImybHTXz9Kdh7teumwi02JHyny42N60VaarIXzCkxBB0c5JcJwKJVZFvTn4/Wn&#10;M0p8YKZkGowo6EZ4ejH7+GHa2IkYwgp0KRxBJ8ZPGlvQVQh2kmWer0TF/BFYYVApwVUs4NEts9Kx&#10;Br1XOhvm+UnWgCutAy68x9urTklnyb+Ugoc7Kb0IRBcUYwvp69J3Eb/ZbMomS8fsSvE+DPYPUVRM&#10;GXx05+qKBUZqp/5yVSnuwIMMRxyqDKRUXKQcMJtB/iqbhxWzIuWC5Hi7o8n/P7f8dn3viCoLioUy&#10;rMISfRdBGfKtDrWvyVlkqLF+gsAHi9DQfoYWK72993gZE2+lq+IfUyKoR643O35FGwjHy9PxeDQa&#10;jinhqDs/z0/yVIBsb22dD18EVCQKBXVYv0QrW9/4gJEgdAuJj3nQqrxWWqdD7BlxqR1ZM6y2DilG&#10;tHiB0oY0BT0ZjfPk+IUudd3ew2L5hgf0p018TqTu6sOKDHVMJClstIgYbX4IiewmQt6IkXEuzC7O&#10;hI4oiRm9x7DH76N6j3GXB1qkl8GEnXGlDLiOpZfUlr+2xMgOj4U5yDuKoV20fecsoNxg4zjohs9b&#10;fq2wujfMh3vmcNqwV3CDhDv8SA1YHeglSlbgnt+6j3gcAtRS0uD0FtT/rpkTlOivBsfjfHB8HMc9&#10;HY7Hp0M8uEPN4lBj6uoSsGUGuKssT2LEB70VpYPqCRfNPL6KKmY4vl3QsBUvQ7dTcFFxMZ8nEA64&#10;ZeHGPFgeXUd6Y+8+tk/M2b7BA47GLWznnE1e9XmHjZYG5nUAqdIQRII7VnvicTmk2egXWdw+h+eE&#10;2q/b2R8AAAD//wMAUEsDBBQABgAIAAAAIQCamx1o4AAAAAsBAAAPAAAAZHJzL2Rvd25yZXYueG1s&#10;TI/BSsNAEIbvgu+wjOCt3cS0McRsSlBEUEGsXrxNkzEJZmdDdtumb+/0pLcZ5uOf7y82sx3UgSbf&#10;OzYQLyNQxLVrem4NfH48LjJQPiA3ODgmAyfysCkvLwrMG3fkdzpsQ6skhH2OBroQxlxrX3dk0S/d&#10;SCy3bzdZDLJOrW4mPEq4HfRNFKXaYs/yocOR7juqf7Z7a+B59YUPSXihU+D5raqesnHlX425vpqr&#10;O1CB5vAHw1lf1KEUp53bc+PVYGCxjteCGkjiFNQZiJNM2u1kym5T0GWh/3cofwEAAP//AwBQSwEC&#10;LQAUAAYACAAAACEAtoM4kv4AAADhAQAAEwAAAAAAAAAAAAAAAAAAAAAAW0NvbnRlbnRfVHlwZXNd&#10;LnhtbFBLAQItABQABgAIAAAAIQA4/SH/1gAAAJQBAAALAAAAAAAAAAAAAAAAAC8BAABfcmVscy8u&#10;cmVsc1BLAQItABQABgAIAAAAIQCbkZ1PmAIAALYFAAAOAAAAAAAAAAAAAAAAAC4CAABkcnMvZTJv&#10;RG9jLnhtbFBLAQItABQABgAIAAAAIQCamx1o4AAAAAsBAAAPAAAAAAAAAAAAAAAAAPIEAABkcnMv&#10;ZG93bnJldi54bWxQSwUGAAAAAAQABADzAAAA/wUAAAAA&#10;" fillcolor="white [3201]" strokecolor="white [3212]" strokeweight=".5pt">
            <v:textbox>
              <w:txbxContent>
                <w:p w:rsidR="002E1CFD" w:rsidRPr="00300CFC" w:rsidRDefault="002E1CFD" w:rsidP="00E52C5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  <w:szCs w:val="18"/>
                    </w:rPr>
                  </w:pPr>
                  <w:r w:rsidRPr="00300CFC">
                    <w:rPr>
                      <w:rFonts w:ascii="Times New Roman" w:hAnsi="Times New Roman" w:cs="Times New Roman"/>
                      <w:b/>
                      <w:color w:val="00B050"/>
                      <w:sz w:val="56"/>
                      <w:szCs w:val="18"/>
                    </w:rPr>
                    <w:t xml:space="preserve">KARGO TRANSFER MERKEZLERİ </w:t>
                  </w:r>
                </w:p>
                <w:p w:rsidR="002E1CFD" w:rsidRPr="00F90D67" w:rsidRDefault="002E1CFD" w:rsidP="00E52C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56"/>
                      <w:szCs w:val="18"/>
                    </w:rPr>
                    <w:t xml:space="preserve">İÇİN </w:t>
                  </w:r>
                  <w:r w:rsidRPr="00F90D67">
                    <w:rPr>
                      <w:rFonts w:ascii="Times New Roman" w:hAnsi="Times New Roman" w:cs="Times New Roman"/>
                      <w:b/>
                      <w:color w:val="00B050"/>
                      <w:sz w:val="56"/>
                      <w:szCs w:val="18"/>
                    </w:rPr>
                    <w:t>KONTROL LİSTESİ</w:t>
                  </w:r>
                </w:p>
                <w:p w:rsidR="002E1CFD" w:rsidRDefault="002E1CFD"/>
              </w:txbxContent>
            </v:textbox>
          </v:shape>
        </w:pict>
      </w:r>
      <w:r w:rsidR="00E52C53" w:rsidRPr="00300CFC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2296160</wp:posOffset>
            </wp:positionV>
            <wp:extent cx="5143500" cy="3351530"/>
            <wp:effectExtent l="0" t="0" r="0" b="1270"/>
            <wp:wrapSquare wrapText="bothSides"/>
            <wp:docPr id="4" name="Resim 1" descr="C:\Users\Seçil\Desktop\kar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çil\Desktop\kar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51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9050C1" w:rsidRPr="00F612E5" w:rsidTr="008E6036">
        <w:trPr>
          <w:trHeight w:val="627"/>
          <w:tblHeader/>
          <w:jc w:val="center"/>
        </w:trPr>
        <w:tc>
          <w:tcPr>
            <w:tcW w:w="1920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Konu Başlığı</w:t>
            </w:r>
          </w:p>
        </w:tc>
        <w:tc>
          <w:tcPr>
            <w:tcW w:w="4737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F612E5">
              <w:rPr>
                <w:b/>
                <w:color w:val="00B050"/>
              </w:rPr>
              <w:t>Evet</w:t>
            </w:r>
          </w:p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612E5">
              <w:rPr>
                <w:b/>
                <w:color w:val="FF0000"/>
              </w:rPr>
              <w:t>Hayır</w:t>
            </w:r>
          </w:p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  <w:color w:val="FF0000"/>
                <w:sz w:val="32"/>
                <w:szCs w:val="32"/>
              </w:rPr>
              <w:sym w:font="Wingdings" w:char="F04C"/>
            </w:r>
          </w:p>
        </w:tc>
        <w:tc>
          <w:tcPr>
            <w:tcW w:w="3083" w:type="dxa"/>
            <w:shd w:val="clear" w:color="auto" w:fill="F2F2F2"/>
            <w:vAlign w:val="center"/>
          </w:tcPr>
          <w:p w:rsidR="009050C1" w:rsidRDefault="009050C1" w:rsidP="008E6036">
            <w:pPr>
              <w:spacing w:after="0" w:line="240" w:lineRule="auto"/>
              <w:jc w:val="center"/>
              <w:rPr>
                <w:b/>
              </w:rPr>
            </w:pPr>
          </w:p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Alınması Gereken Önlem</w:t>
            </w:r>
          </w:p>
          <w:p w:rsidR="009050C1" w:rsidRPr="00B8245B" w:rsidRDefault="009050C1" w:rsidP="008E6036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</w:rPr>
              <w:t>Tamamlanacağı Tarih</w:t>
            </w:r>
          </w:p>
        </w:tc>
      </w:tr>
      <w:tr w:rsidR="0048705D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48705D" w:rsidRPr="002615E7" w:rsidRDefault="0048705D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        GENEL &amp;</w:t>
            </w:r>
          </w:p>
          <w:p w:rsidR="0048705D" w:rsidRDefault="0048705D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</w:t>
            </w:r>
          </w:p>
          <w:p w:rsidR="0048705D" w:rsidRPr="00F612E5" w:rsidRDefault="0048705D" w:rsidP="004870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 HİJYEN</w:t>
            </w:r>
          </w:p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F612E5" w:rsidRDefault="0048705D" w:rsidP="0048705D">
            <w:pPr>
              <w:spacing w:after="0" w:line="240" w:lineRule="auto"/>
              <w:jc w:val="both"/>
              <w:rPr>
                <w:b/>
              </w:rPr>
            </w:pPr>
            <w:r>
              <w:t>Transfer merkezi yerleşimi, yapılan işe uygun olarak</w:t>
            </w:r>
            <w:r w:rsidR="00750C0F">
              <w:t xml:space="preserve"> </w:t>
            </w:r>
            <w:r>
              <w:t xml:space="preserve">ve </w:t>
            </w:r>
            <w:r w:rsidRPr="00941A1F">
              <w:rPr>
                <w:rFonts w:cs="Calibri"/>
              </w:rPr>
              <w:t xml:space="preserve">çalışanların faaliyetlerini kısıtlamayacak şekilde </w:t>
            </w:r>
            <w:r>
              <w:rPr>
                <w:rFonts w:cstheme="minorHAnsi"/>
              </w:rPr>
              <w:t>tasarlanmış mı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194973" w:rsidRDefault="0048705D" w:rsidP="008E603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48705D" w:rsidRPr="006A5E44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Default="0048705D" w:rsidP="008E6036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Times New Roman" w:cs="Times New Roman"/>
                <w:lang w:eastAsia="tr-TR"/>
              </w:rPr>
              <w:t>Zemin hasar görmüş mü ve</w:t>
            </w:r>
            <w:r w:rsidRPr="00941A1F">
              <w:rPr>
                <w:rFonts w:eastAsia="Times New Roman" w:cs="Times New Roman"/>
                <w:lang w:eastAsia="tr-TR"/>
              </w:rPr>
              <w:t xml:space="preserve"> z</w:t>
            </w:r>
            <w:r w:rsidRPr="00941A1F">
              <w:rPr>
                <w:rFonts w:cs="Calibri"/>
              </w:rPr>
              <w:t>eminde çökme, erime vb. deformasyonlar bulun</w:t>
            </w:r>
            <w:r>
              <w:rPr>
                <w:rFonts w:cs="Calibri"/>
              </w:rPr>
              <w:t>uyor mu?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Del="00043510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48705D" w:rsidRPr="006A5E44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Default="0048705D" w:rsidP="008E6036">
            <w:pPr>
              <w:spacing w:after="0" w:line="240" w:lineRule="auto"/>
              <w:rPr>
                <w:rFonts w:cs="Calibri"/>
              </w:rPr>
            </w:pPr>
            <w:r w:rsidRPr="00E132AC">
              <w:rPr>
                <w:rFonts w:cs="Calibri"/>
              </w:rPr>
              <w:t xml:space="preserve">Kayma-takılma-düşmeye neden olabilecek herhangi bir etmen </w:t>
            </w:r>
            <w:r>
              <w:rPr>
                <w:rFonts w:cs="Calibri"/>
              </w:rPr>
              <w:t>veya gelişi güzel yerleştirilmiş kargolar var mı?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Del="00043510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043510" w:rsidRDefault="0048705D" w:rsidP="008E6036">
            <w:pPr>
              <w:spacing w:after="0" w:line="240" w:lineRule="auto"/>
              <w:rPr>
                <w:rFonts w:cs="Calibri"/>
                <w:highlight w:val="yellow"/>
              </w:rPr>
            </w:pPr>
            <w:r w:rsidRPr="00941A1F">
              <w:rPr>
                <w:rFonts w:cs="Calibri"/>
              </w:rPr>
              <w:t>Zemin kayma veya düşmeyi önleyecek şekild</w:t>
            </w:r>
            <w:r>
              <w:rPr>
                <w:rFonts w:cs="Calibri"/>
              </w:rPr>
              <w:t>e uygun malzeme ile kaplanmış mı</w:t>
            </w:r>
            <w:r w:rsidRPr="00941A1F">
              <w:rPr>
                <w:rFonts w:cs="Calibri"/>
              </w:rPr>
              <w:t xml:space="preserve"> ve iç zeminler düzenli olarak kontrol edil</w:t>
            </w:r>
            <w:r>
              <w:rPr>
                <w:rFonts w:cs="Calibri"/>
              </w:rPr>
              <w:t>iyor mu?</w:t>
            </w:r>
          </w:p>
        </w:tc>
        <w:tc>
          <w:tcPr>
            <w:tcW w:w="746" w:type="dxa"/>
          </w:tcPr>
          <w:p w:rsidR="0048705D" w:rsidRPr="006A5E44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043510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043510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E22117">
        <w:trPr>
          <w:trHeight w:val="814"/>
          <w:jc w:val="center"/>
        </w:trPr>
        <w:tc>
          <w:tcPr>
            <w:tcW w:w="1920" w:type="dxa"/>
            <w:vMerge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rPr>
                <w:rFonts w:cs="Calibri"/>
              </w:rPr>
            </w:pPr>
            <w:r w:rsidRPr="00E132AC">
              <w:rPr>
                <w:rFonts w:cs="Calibri"/>
              </w:rPr>
              <w:t xml:space="preserve">Zeminde sıvı döküntü(su, yağ, kimyasal vb.) </w:t>
            </w:r>
            <w:r>
              <w:rPr>
                <w:rFonts w:cs="Calibri"/>
              </w:rPr>
              <w:t xml:space="preserve">veya kargo kutularından kaynaklı sızıntı </w:t>
            </w:r>
            <w:r w:rsidRPr="00E132AC">
              <w:rPr>
                <w:rFonts w:cs="Calibri"/>
              </w:rPr>
              <w:t>var mı?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E22117">
        <w:trPr>
          <w:trHeight w:val="680"/>
          <w:jc w:val="center"/>
        </w:trPr>
        <w:tc>
          <w:tcPr>
            <w:tcW w:w="1920" w:type="dxa"/>
            <w:vMerge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Default="008211D4" w:rsidP="008E6036">
            <w:pPr>
              <w:spacing w:after="0" w:line="240" w:lineRule="auto"/>
              <w:rPr>
                <w:rFonts w:cs="Calibri"/>
              </w:rPr>
            </w:pPr>
            <w:r w:rsidRPr="0085366B">
              <w:t>Merdiven genişlikleri</w:t>
            </w:r>
            <w:r>
              <w:t>,</w:t>
            </w:r>
            <w:r w:rsidRPr="0085366B">
              <w:t xml:space="preserve"> basamak yükseklikleri ve tırabzanlar uygu</w:t>
            </w:r>
            <w:r>
              <w:t>n mu?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E22117">
        <w:trPr>
          <w:trHeight w:val="858"/>
          <w:jc w:val="center"/>
        </w:trPr>
        <w:tc>
          <w:tcPr>
            <w:tcW w:w="1920" w:type="dxa"/>
            <w:vMerge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275E14" w:rsidDel="00043510" w:rsidRDefault="00D06F60" w:rsidP="00D06F60">
            <w:pPr>
              <w:spacing w:after="0" w:line="240" w:lineRule="auto"/>
              <w:rPr>
                <w:rFonts w:cs="Calibri"/>
                <w:highlight w:val="yellow"/>
              </w:rPr>
            </w:pPr>
            <w:r w:rsidRPr="00E26FFD">
              <w:t>Merdivenler ve rampalar korkuluklarla ve kaydırmazlarla donatılmış mı?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Del="00043510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8E6036">
        <w:trPr>
          <w:trHeight w:val="989"/>
          <w:jc w:val="center"/>
        </w:trPr>
        <w:tc>
          <w:tcPr>
            <w:tcW w:w="1920" w:type="dxa"/>
            <w:vMerge/>
            <w:vAlign w:val="center"/>
          </w:tcPr>
          <w:p w:rsidR="0048705D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385C1C" w:rsidRDefault="00275E14" w:rsidP="00275E14">
            <w:pPr>
              <w:spacing w:after="0" w:line="240" w:lineRule="auto"/>
            </w:pPr>
            <w:r w:rsidRPr="00385C1C">
              <w:t>Çalışma alanı, zemin, yollar, tezgâhlar, mahfazalar, raflar ve askılar düzenli ve temiz mi?</w:t>
            </w:r>
          </w:p>
          <w:p w:rsidR="0048705D" w:rsidRPr="00194973" w:rsidRDefault="0048705D" w:rsidP="008E60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8E6036">
        <w:trPr>
          <w:trHeight w:val="691"/>
          <w:jc w:val="center"/>
        </w:trPr>
        <w:tc>
          <w:tcPr>
            <w:tcW w:w="1920" w:type="dxa"/>
            <w:vMerge/>
            <w:vAlign w:val="center"/>
          </w:tcPr>
          <w:p w:rsidR="0048705D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F65754" w:rsidRDefault="00275E14" w:rsidP="008E6036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İşyerinin temizliği düzenli olarak yapıl</w:t>
            </w:r>
            <w:r>
              <w:rPr>
                <w:rFonts w:cstheme="minorHAnsi"/>
              </w:rPr>
              <w:t xml:space="preserve">ıyor </w:t>
            </w:r>
            <w:r w:rsidRPr="003320D1">
              <w:rPr>
                <w:rFonts w:cstheme="minorHAnsi"/>
              </w:rPr>
              <w:t>ve çalışma ortamında, hijyen açısından gerekli şartlar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8E6036">
        <w:trPr>
          <w:trHeight w:val="1295"/>
          <w:jc w:val="center"/>
        </w:trPr>
        <w:tc>
          <w:tcPr>
            <w:tcW w:w="1920" w:type="dxa"/>
            <w:vMerge/>
            <w:vAlign w:val="center"/>
          </w:tcPr>
          <w:p w:rsidR="0048705D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Default="00275E14" w:rsidP="008E60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 xml:space="preserve">Çalışma alanında </w:t>
            </w:r>
            <w:r w:rsidRPr="00E26FFD">
              <w:t xml:space="preserve">temizlik yapılan </w:t>
            </w:r>
            <w:r>
              <w:t>yerlerde</w:t>
            </w:r>
            <w:r w:rsidRPr="00E26FFD">
              <w:t xml:space="preserve"> kaymayı önlemek</w:t>
            </w:r>
            <w:r w:rsidRPr="00941A1F">
              <w:rPr>
                <w:rFonts w:cs="Calibri"/>
              </w:rPr>
              <w:t xml:space="preserve"> için gerekli önlemler alın</w:t>
            </w:r>
            <w:r>
              <w:rPr>
                <w:rFonts w:cs="Calibri"/>
              </w:rPr>
              <w:t>ıyor mu?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F612E5" w:rsidRDefault="0048705D" w:rsidP="008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A22BAE">
        <w:trPr>
          <w:trHeight w:val="1167"/>
          <w:jc w:val="center"/>
        </w:trPr>
        <w:tc>
          <w:tcPr>
            <w:tcW w:w="1920" w:type="dxa"/>
            <w:vMerge/>
            <w:vAlign w:val="center"/>
          </w:tcPr>
          <w:p w:rsidR="0048705D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3B05C4" w:rsidRDefault="00275E14" w:rsidP="008E60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 xml:space="preserve">Transfer alanı içerisindeki tehlikelere karşı </w:t>
            </w:r>
            <w:r w:rsidRPr="0085366B">
              <w:t>uyarı işaretleri bulunmakta</w:t>
            </w:r>
            <w:r>
              <w:t xml:space="preserve"> mı?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3B05C4" w:rsidRDefault="0048705D" w:rsidP="008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0966F2">
        <w:trPr>
          <w:trHeight w:val="604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Pr="00B93885" w:rsidRDefault="00AB5F80" w:rsidP="003E2497">
            <w:pPr>
              <w:spacing w:after="0" w:line="240" w:lineRule="auto"/>
            </w:pPr>
            <w:r>
              <w:rPr>
                <w:rFonts w:cs="Calibri"/>
                <w:noProof/>
                <w:highlight w:val="yellow"/>
                <w:lang w:eastAsia="tr-TR"/>
              </w:rPr>
              <w:pict>
                <v:shape id="Metin Kutusu 1" o:spid="_x0000_s1027" type="#_x0000_t202" style="position:absolute;margin-left:-91.2pt;margin-top:27.35pt;width:82.5pt;height:78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WIjwIAAJUFAAAOAAAAZHJzL2Uyb0RvYy54bWysVN9P2zAQfp+0/8Hy+0jKCoyKFHUgpmkM&#10;0GDi2XXs1prj8+xLm+6v39lJS8d4YdpLYvu++/3dnZ13jWUrFaIBV/HRQcmZchJq4xYV//5w9e4D&#10;ZxGFq4UFpyq+UZGfT9++OVv7iTqEJdhaBUZGXJysfcWXiH5SFFEuVSPiAXjlSKghNALpGhZFHcSa&#10;rDe2OCzL42INofYBpIqRXi97IZ9m+1oribdaR4XMVpxiw/wN+TtP32J6JiaLIPzSyCEM8Q9RNMI4&#10;crozdSlQsDaYv0w1RgaIoPFAQlOA1kaqnANlMyqfZXO/FF7lXKg40e/KFP+fWXmzugvM1NQ7zpxo&#10;qEVfFRrHvrTYxpaNUoXWPk4IeO8Jit1H6BJ6eI/0mBLvdGjSn1JiJKdab3b1VR0ymZTK8cnJEYkk&#10;yU5Py+MyN6B40vYh4icFDUuHigfqXy6rWF1HJI8E3UKSMwdXxtrcQ+vYuuLH78l8kkSwpk7CfEls&#10;Uhc2sJUgHswXOXqytYeim3UJrDJrBncp8z7DfMKNVQlj3TelqWo50Rc8CCmVw62XjE4oTfG8RnHA&#10;P0X1GuU+D9LInsHhTrkxDkJfpT8LU//Yhqx7PBV8L+90xG7eDXQZCDCHekO8CNDPVvTyylDzrkXE&#10;OxFomKjftCDwlj7aAjUJhhNnSwi/XnpPeOI4STlb03BWPP5sRVCc2c+O2H86Go/TNOfL+OjkkC5h&#10;XzLfl7i2uQDqOzGcosvHhEe7PeoAzSPtkVnySiLhJPmuOG6PF9ivDNpDUs1mGUTz6wVeu3svk+lU&#10;5UTNh+5RBD/wF4n5N7AdYzF5RuMemzQdzFoEbTLHU537qg71p9nP1B/2VFou+/eMetqm098AAAD/&#10;/wMAUEsDBBQABgAIAAAAIQDyHZ+s4QAAAAsBAAAPAAAAZHJzL2Rvd25yZXYueG1sTI/BToNAEIbv&#10;Jr7DZky80QVSpSJDo6Ze6qFa+wBbdgRSdpewC6U+veNJjzPz5Z/vL9az6cREg2+dRUgWMQiyldOt&#10;rREOn6/RCoQPymrVOUsIF/KwLq+vCpVrd7YfNO1DLTjE+lwhNCH0uZS+asgov3A9Wb59ucGowONQ&#10;Sz2oM4ebTqZxfC+Nai1/aFRPLw1Vp/1oEB7M5pSN3dt2eu+/L2PqD9vd8wbx9mZ+egQRaA5/MPzq&#10;szqU7HR0o9VedAhRskqXzCLcLTMQTERJxosjQprEGciykP87lD8AAAD//wMAUEsBAi0AFAAGAAgA&#10;AAAhALaDOJL+AAAA4QEAABMAAAAAAAAAAAAAAAAAAAAAAFtDb250ZW50X1R5cGVzXS54bWxQSwEC&#10;LQAUAAYACAAAACEAOP0h/9YAAACUAQAACwAAAAAAAAAAAAAAAAAvAQAAX3JlbHMvLnJlbHNQSwEC&#10;LQAUAAYACAAAACEAFAKliI8CAACVBQAADgAAAAAAAAAAAAAAAAAuAgAAZHJzL2Uyb0RvYy54bWxQ&#10;SwECLQAUAAYACAAAACEA8h2frOEAAAALAQAADwAAAAAAAAAAAAAAAADpBAAAZHJzL2Rvd25yZXYu&#10;eG1sUEsFBgAAAAAEAAQA8wAAAPcFAAAAAA==&#10;" filled="f" strokecolor="white [3212]" strokeweight=".5pt">
                  <v:textbox style="mso-next-textbox:#Metin Kutusu 1">
                    <w:txbxContent>
                      <w:p w:rsidR="002E1CFD" w:rsidRPr="002615E7" w:rsidRDefault="002E1CFD" w:rsidP="005A019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GENEL &amp;</w:t>
                        </w:r>
                      </w:p>
                      <w:p w:rsidR="002E1CFD" w:rsidRDefault="002E1CFD" w:rsidP="005A019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 w:rsidRPr="002615E7"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İŞYERİ DÜZENİ</w:t>
                        </w: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 xml:space="preserve"> VE</w:t>
                        </w:r>
                      </w:p>
                      <w:p w:rsidR="002E1CFD" w:rsidRPr="00F612E5" w:rsidRDefault="002E1CFD" w:rsidP="005A019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HİJYEN</w:t>
                        </w:r>
                      </w:p>
                      <w:p w:rsidR="002E1CFD" w:rsidRDefault="002E1CFD" w:rsidP="00A22B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3E2497" w:rsidRPr="0085366B">
              <w:t>Uygun yerlerde yeterli sayıda ve büyüklükte atık kutuları bulunmakta</w:t>
            </w:r>
            <w:r w:rsidR="003E2497">
              <w:t xml:space="preserve"> mı?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48705D" w:rsidRPr="00F612E5" w:rsidTr="000966F2">
        <w:trPr>
          <w:trHeight w:val="698"/>
          <w:jc w:val="center"/>
        </w:trPr>
        <w:tc>
          <w:tcPr>
            <w:tcW w:w="1920" w:type="dxa"/>
            <w:vMerge/>
            <w:vAlign w:val="center"/>
          </w:tcPr>
          <w:p w:rsidR="0048705D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Default="003E2497" w:rsidP="008E6036">
            <w:pPr>
              <w:spacing w:after="0" w:line="240" w:lineRule="auto"/>
              <w:rPr>
                <w:rFonts w:cs="Calibri"/>
              </w:rPr>
            </w:pPr>
            <w:r w:rsidRPr="00725D45">
              <w:rPr>
                <w:rFonts w:cstheme="minorHAnsi"/>
              </w:rPr>
              <w:t xml:space="preserve">Atık konteynerleri hasar görmemiş, düzgün ve </w:t>
            </w:r>
            <w:r>
              <w:rPr>
                <w:rFonts w:cstheme="minorHAnsi"/>
              </w:rPr>
              <w:t xml:space="preserve">içeriğine </w:t>
            </w:r>
            <w:r w:rsidRPr="00725D45">
              <w:rPr>
                <w:rFonts w:cstheme="minorHAnsi"/>
              </w:rPr>
              <w:t>uygun şekilde işaretlenmiş mi?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1238BF" w:rsidRDefault="0048705D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8E6036">
        <w:trPr>
          <w:trHeight w:val="1016"/>
          <w:jc w:val="center"/>
        </w:trPr>
        <w:tc>
          <w:tcPr>
            <w:tcW w:w="1920" w:type="dxa"/>
            <w:vMerge/>
            <w:vAlign w:val="center"/>
          </w:tcPr>
          <w:p w:rsidR="00A22BAE" w:rsidRPr="004A30C0" w:rsidRDefault="00A22BAE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737" w:type="dxa"/>
            <w:vAlign w:val="center"/>
          </w:tcPr>
          <w:p w:rsidR="00A22BAE" w:rsidRPr="00ED1BA5" w:rsidRDefault="00275E14" w:rsidP="00EB7452">
            <w:pPr>
              <w:spacing w:after="0" w:line="240" w:lineRule="auto"/>
              <w:rPr>
                <w:rFonts w:cs="Calibri"/>
              </w:rPr>
            </w:pPr>
            <w:r w:rsidRPr="00385C1C">
              <w:t xml:space="preserve">Çalışma alanında artık, dökük, kullanılmayan ve çalışmaya engel olabilecek malzeme </w:t>
            </w:r>
            <w:r>
              <w:t xml:space="preserve">ya da kargo </w:t>
            </w:r>
            <w:r w:rsidRPr="00385C1C">
              <w:t>bırakılmış mı?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Pr="00ED1BA5" w:rsidRDefault="00275E14" w:rsidP="008E6036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Çalışanlar, işlerini bitirdikten sonra bütün malzemeleri yerlerine düzenli olarak yerleştir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Default="00275E14" w:rsidP="00275E14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Çalışanların yeme-içme, </w:t>
            </w:r>
            <w:r>
              <w:rPr>
                <w:rFonts w:cstheme="minorHAnsi"/>
              </w:rPr>
              <w:t>temizlik, soyunma alanları</w:t>
            </w:r>
            <w:r w:rsidRPr="003320D1">
              <w:rPr>
                <w:rFonts w:cstheme="minorHAnsi"/>
              </w:rPr>
              <w:t xml:space="preserve"> temel ihtiyaçları için uygun donanımlı alanlar ayrılmış mı?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Default="00275E14" w:rsidP="002E1CFD">
            <w:pPr>
              <w:spacing w:after="0" w:line="240" w:lineRule="auto"/>
              <w:rPr>
                <w:rFonts w:cstheme="minorHAnsi"/>
              </w:rPr>
            </w:pPr>
            <w:r w:rsidRPr="0085366B">
              <w:t>Elleri ve vücudu gerektiğinde yıkayabilecek temiz lavabo ve duşlar mevcut</w:t>
            </w:r>
            <w:r>
              <w:t xml:space="preserve"> mu?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Pr="003320D1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85366B">
              <w:t xml:space="preserve">Çalışanlar için </w:t>
            </w:r>
            <w:r>
              <w:t xml:space="preserve">kolay </w:t>
            </w:r>
            <w:r w:rsidRPr="0085366B">
              <w:t xml:space="preserve">ulaşılabilir noktalarda </w:t>
            </w:r>
            <w:r>
              <w:t>temiz içme suyu mevcut mu?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275E14">
            <w:pPr>
              <w:spacing w:after="0" w:line="240" w:lineRule="auto"/>
              <w:rPr>
                <w:rFonts w:cs="Calibri"/>
              </w:rPr>
            </w:pPr>
            <w:r w:rsidRPr="00941A1F">
              <w:rPr>
                <w:rFonts w:cs="Calibri"/>
              </w:rPr>
              <w:t>İşyeri içerisinde duvarlara monte edilmiş raflar, askılıklar ve benzeri diğer malzemeler çalışanların üzerine düşmeyecek şekilde sabitlenmiş</w:t>
            </w:r>
            <w:r w:rsidR="002E1C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mi?</w:t>
            </w:r>
          </w:p>
          <w:p w:rsidR="00A22BAE" w:rsidRPr="003320D1" w:rsidRDefault="00A22BAE" w:rsidP="008E60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85366B" w:rsidRDefault="00BB41AC" w:rsidP="008E6036">
            <w:pPr>
              <w:spacing w:after="0" w:line="240" w:lineRule="auto"/>
            </w:pPr>
            <w:r w:rsidRPr="00EA1F74">
              <w:t>Kullanılan ekipman ve makineler için ayrı bir depolama alanı var mı?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85366B" w:rsidRDefault="00AB5F80" w:rsidP="008E6036">
            <w:pPr>
              <w:spacing w:after="0" w:line="240" w:lineRule="auto"/>
            </w:pPr>
            <w:r>
              <w:rPr>
                <w:noProof/>
                <w:lang w:eastAsia="tr-TR"/>
              </w:rPr>
              <w:pict>
                <v:shape id="Metin Kutusu 2" o:spid="_x0000_s1028" type="#_x0000_t202" style="position:absolute;margin-left:-92.7pt;margin-top:40.4pt;width:81pt;height:95.2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eElwIAAL4FAAAOAAAAZHJzL2Uyb0RvYy54bWysVEtv2zAMvg/YfxB0X+x4fQZ1iixFh2Fd&#10;W6wdelZkKREmi5okx85+/SjZebTrpcMuNiV+pMiPj4vLrtZkLZxXYEo6HuWUCMOhUmZZ0h+P1x/O&#10;KPGBmYppMKKkG+Hp5fT9u4vWTkQBK9CVcASdGD9pbUlXIdhJlnm+EjXzI7DCoFKCq1nAo1tmlWMt&#10;eq91VuT5SdaCq6wDLrzH26teSafJv5SChzspvQhElxRjC+nr0ncRv9n0gk2WjtmV4kMY7B+iqJky&#10;+OjO1RULjDRO/eWqVtyBBxlGHOoMpFRcpBwwm3H+IpuHFbMi5YLkeLujyf8/t/x2fe+IqkpaUGJY&#10;jSX6JoIy5GsTGt+QIjLUWj9B4INFaOg+QYeV3t57vIyJd9LV8Y8pEdQj15sdv6ILhEejvDg7zVHF&#10;UTcu8vOT0+PoJ9ubW+fDZwE1iUJJHRYw8crWNz700C0kvuZBq+paaZ0OsWnEXDuyZlhuHVKQ6PwZ&#10;ShvSlvTk43GeHD/Tpbbbe1gsX/GA/rSJz4nUXkNYkaKeiiSFjRYRo813IZHexMgrMTLOhdnFmdAR&#10;JTGjtxgO+H1UbzHu80CL9DKYsDOulQHXs/Sc2urnlhjZ47GGB3lHMXSLbuiroYMWUG2wgRz0Q+gt&#10;v1ZY5Bvmwz1zOHXYGLhJwh1+pAYsEgwSJStwv1+7j3gcBtRS0uIUl9T/apgTlOgvBsfkfHx0FMc+&#10;HY6OTws8uEPN4lBjmnoO2Dlj3FmWJzHig96K0kH9hAtnFl9FFTMc3y5p2Irz0O8WXFhczGYJhINu&#10;WbgxD5ZH15Hl2MKP3RNzdujzgCNyC9t5Z5MX7d5jo6WBWRNAqjQLkeee1YF/XBJpmoaFFrfQ4Tmh&#10;9mt3+gcAAP//AwBQSwMEFAAGAAgAAAAhAFU9OBDgAAAACwEAAA8AAABkcnMvZG93bnJldi54bWxM&#10;j01Lw0AQhu+C/2EZwVu6+VJDzKYERQQVxNpLb9vsmASzsyG7bdN/73jS48w8vPO81Xqxozji7AdH&#10;CpJVDAKpdWagTsH28ykqQPigyejRESo4o4d1fXlR6dK4E33gcRM6wSHkS62gD2EqpfRtj1b7lZuQ&#10;+PblZqsDj3MnzaxPHG5HmcbxrbR6IP7Q6wkfemy/Nwer4CXf6ccsvOI50PLeNM/FlPs3pa6vluYe&#10;RMAl/MHwq8/qULPT3h3IeDEqiJLiJmdWQRFzByaiNOPFXkF6l2Qg60r+71D/AAAA//8DAFBLAQIt&#10;ABQABgAIAAAAIQC2gziS/gAAAOEBAAATAAAAAAAAAAAAAAAAAAAAAABbQ29udGVudF9UeXBlc10u&#10;eG1sUEsBAi0AFAAGAAgAAAAhADj9If/WAAAAlAEAAAsAAAAAAAAAAAAAAAAALwEAAF9yZWxzLy5y&#10;ZWxzUEsBAi0AFAAGAAgAAAAhADW/x4SXAgAAvgUAAA4AAAAAAAAAAAAAAAAALgIAAGRycy9lMm9E&#10;b2MueG1sUEsBAi0AFAAGAAgAAAAhAFU9OBDgAAAACwEAAA8AAAAAAAAAAAAAAAAA8QQAAGRycy9k&#10;b3ducmV2LnhtbFBLBQYAAAAABAAEAPMAAAD+BQAAAAA=&#10;" fillcolor="white [3201]" strokecolor="white [3212]" strokeweight=".5pt">
                  <v:textbox style="mso-next-textbox:#Metin Kutusu 2">
                    <w:txbxContent>
                      <w:p w:rsidR="002E1CFD" w:rsidRPr="002615E7" w:rsidRDefault="002E1CFD" w:rsidP="00D425B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GENEL &amp;</w:t>
                        </w:r>
                      </w:p>
                      <w:p w:rsidR="002E1CFD" w:rsidRDefault="002E1CFD" w:rsidP="00D425B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 w:rsidRPr="002615E7"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İŞYERİ DÜZENİ</w:t>
                        </w: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 xml:space="preserve"> VE</w:t>
                        </w:r>
                      </w:p>
                      <w:p w:rsidR="002E1CFD" w:rsidRPr="00F612E5" w:rsidRDefault="002E1CFD" w:rsidP="00D425BC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HİJYEN</w:t>
                        </w:r>
                      </w:p>
                      <w:p w:rsidR="002E1CFD" w:rsidRDefault="002E1CFD" w:rsidP="00570B9E">
                        <w:pPr>
                          <w:jc w:val="center"/>
                        </w:pPr>
                      </w:p>
                      <w:p w:rsidR="002E1CFD" w:rsidRDefault="002E1CFD"/>
                    </w:txbxContent>
                  </v:textbox>
                </v:shape>
              </w:pict>
            </w:r>
            <w:r w:rsidR="00BB41AC" w:rsidRPr="0085366B">
              <w:t xml:space="preserve">Yangın ve </w:t>
            </w:r>
            <w:r w:rsidR="00BB41AC">
              <w:t>kazaları</w:t>
            </w:r>
            <w:r w:rsidR="00BB41AC" w:rsidRPr="0085366B">
              <w:t xml:space="preserve"> önlemek için </w:t>
            </w:r>
            <w:r w:rsidR="00BB41AC">
              <w:t xml:space="preserve">transfer merkezinin etrafındaki çöp ve atıklar </w:t>
            </w:r>
            <w:r w:rsidR="00BB41AC" w:rsidRPr="0085366B">
              <w:t>düzenli olarak uzaklaştırıl</w:t>
            </w:r>
            <w:r w:rsidR="00BB41AC">
              <w:t>ıyor mu?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8E6036">
            <w:pPr>
              <w:spacing w:after="0" w:line="240" w:lineRule="auto"/>
            </w:pPr>
            <w:r w:rsidRPr="00BB41AC">
              <w:t>Transfer alanı çatısının dayanımı ve özellikleri; ısı-rüzgâr-yağmur ve kara dayanıklı mı?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FF30A7">
        <w:trPr>
          <w:trHeight w:val="836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D21171" w:rsidP="008E6036">
            <w:pPr>
              <w:spacing w:after="0" w:line="240" w:lineRule="auto"/>
            </w:pPr>
            <w:r>
              <w:rPr>
                <w:rFonts w:eastAsia="Times New Roman" w:cs="Times New Roman"/>
                <w:lang w:eastAsia="tr-TR"/>
              </w:rPr>
              <w:t>Çalışma ortamında aşırı sıcak ya da soğuk ortamlarda çalışma yapılmaması sağlanıyor mu?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275E14">
            <w:pPr>
              <w:spacing w:after="0" w:line="240" w:lineRule="auto"/>
            </w:pPr>
            <w:r w:rsidRPr="00BB41AC">
              <w:rPr>
                <w:rFonts w:cstheme="minorHAnsi"/>
              </w:rPr>
              <w:t>Çalışma alanında temiz hava akımı bulunuyor ve tüm alanlar düzenli olarak havalandırılıyor mu?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8093B">
        <w:trPr>
          <w:trHeight w:val="1261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275E14">
            <w:pPr>
              <w:spacing w:after="0" w:line="240" w:lineRule="auto"/>
            </w:pPr>
            <w:r w:rsidRPr="00BB41AC">
              <w:rPr>
                <w:rFonts w:cs="Calibri"/>
              </w:rPr>
              <w:t xml:space="preserve">İşyeri </w:t>
            </w:r>
            <w:r w:rsidRPr="00BB41AC">
              <w:rPr>
                <w:rFonts w:cstheme="minorHAnsi"/>
              </w:rPr>
              <w:t xml:space="preserve">çalışma ortamında sürekli </w:t>
            </w:r>
            <w:r w:rsidRPr="00BB41AC">
              <w:rPr>
                <w:rFonts w:cs="Calibri"/>
              </w:rPr>
              <w:t>açık tutulan araç giriş-çıkış kapılarından kaynaklı iklimsel koşullar (</w:t>
            </w:r>
            <w:r w:rsidRPr="00BB41AC">
              <w:rPr>
                <w:rFonts w:cstheme="minorHAnsi"/>
              </w:rPr>
              <w:t xml:space="preserve">aşırı sıcak, nem, basınç, düşük sıcaklık, zararlı cereyan, vb.) </w:t>
            </w:r>
            <w:r w:rsidRPr="00BB41AC">
              <w:rPr>
                <w:rFonts w:cs="Calibri"/>
              </w:rPr>
              <w:t>çalışanlara rahatsızlık vermeyecek düzeyde tutuluyor mu?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BB41AC">
            <w:pPr>
              <w:spacing w:after="0" w:line="240" w:lineRule="auto"/>
              <w:rPr>
                <w:rFonts w:cs="Calibri"/>
              </w:rPr>
            </w:pPr>
            <w:r w:rsidRPr="00BB41AC">
              <w:rPr>
                <w:rFonts w:cstheme="minorHAnsi"/>
              </w:rPr>
              <w:t xml:space="preserve">Açık yükleme alanında çalışanlarda güneş ışığından kaynaklı radyasyona ya da aşırı soğuğa maruziyetin önüne geçilmiş mi? 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570B9E">
            <w:pPr>
              <w:spacing w:after="0" w:line="240" w:lineRule="auto"/>
              <w:rPr>
                <w:rFonts w:cs="Calibri"/>
              </w:rPr>
            </w:pPr>
            <w:r w:rsidRPr="00BB41AC">
              <w:rPr>
                <w:rFonts w:cstheme="minorHAnsi"/>
              </w:rPr>
              <w:t>Suni aydınlatmalar ve lambalar zarar görmemiş, temiz ve çalışır halde bulunuyor mu</w:t>
            </w:r>
            <w:r w:rsidR="00D3014F">
              <w:rPr>
                <w:rFonts w:cstheme="minorHAnsi"/>
              </w:rPr>
              <w:t>?</w:t>
            </w:r>
            <w:r w:rsidR="002E1CFD">
              <w:rPr>
                <w:rFonts w:cstheme="minorHAnsi"/>
              </w:rPr>
              <w:t xml:space="preserve"> </w:t>
            </w:r>
            <w:r w:rsidRPr="00BB41AC">
              <w:rPr>
                <w:rFonts w:cs="Calibri"/>
              </w:rPr>
              <w:t>(Lamba</w:t>
            </w:r>
            <w:r w:rsidR="00D3014F">
              <w:rPr>
                <w:rFonts w:cs="Calibri"/>
              </w:rPr>
              <w:t>ların kontrolleri yapılıyor mu?)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570B9E">
            <w:pPr>
              <w:spacing w:after="0" w:line="240" w:lineRule="auto"/>
              <w:rPr>
                <w:rFonts w:cstheme="minorHAnsi"/>
              </w:rPr>
            </w:pPr>
            <w:r w:rsidRPr="00BB41AC">
              <w:rPr>
                <w:rFonts w:cstheme="minorHAnsi"/>
              </w:rPr>
              <w:t>Gece vardiyasında çalışanlar için de gündüz çalışmasına eşit ve homojen şekilde yeterli suni aydınlatma sağlanmış mı?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570B9E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570B9E" w:rsidRDefault="00570B9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70B9E" w:rsidRPr="00BB41AC" w:rsidRDefault="00BB41AC" w:rsidP="00570B9E">
            <w:pPr>
              <w:spacing w:after="0" w:line="240" w:lineRule="auto"/>
              <w:rPr>
                <w:rFonts w:cstheme="minorHAnsi"/>
              </w:rPr>
            </w:pPr>
            <w:r w:rsidRPr="00BB41AC">
              <w:rPr>
                <w:rFonts w:cstheme="minorHAnsi"/>
              </w:rPr>
              <w:t>Bütün alanlar iyi aydınlatılmış ve doğal aydınlatmadan yeterince faydalanılıyor mu?</w:t>
            </w:r>
          </w:p>
        </w:tc>
        <w:tc>
          <w:tcPr>
            <w:tcW w:w="746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0B9E" w:rsidRPr="00F612E5" w:rsidRDefault="00570B9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0B9E" w:rsidRPr="00194973" w:rsidRDefault="00570B9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0B9E" w:rsidRPr="00F612E5" w:rsidRDefault="00570B9E" w:rsidP="008E6036">
            <w:pPr>
              <w:spacing w:after="0" w:line="240" w:lineRule="auto"/>
              <w:rPr>
                <w:b/>
              </w:rPr>
            </w:pPr>
          </w:p>
        </w:tc>
      </w:tr>
      <w:tr w:rsidR="008357DB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8357DB" w:rsidRDefault="008357DB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357DB" w:rsidRPr="008357DB" w:rsidRDefault="00AB5F80" w:rsidP="002E1CFD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  <w:lang w:eastAsia="tr-TR"/>
              </w:rPr>
              <w:pict>
                <v:shape id="Metin Kutusu 9" o:spid="_x0000_s1029" type="#_x0000_t202" style="position:absolute;margin-left:-93.4pt;margin-top:4.95pt;width:81pt;height:68.2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m3kgIAAJUFAAAOAAAAZHJzL2Uyb0RvYy54bWysVN9P2zAQfp+0/8Hy+0haoC0VKepATNMY&#10;oMHEs+vY1Jrj82ynSffX7+wkbcd4YdpLcvZ9d+f77sf5RVtpshHOKzAFHR3llAjDoVTmuaDfH68/&#10;zCjxgZmSaTCioFvh6cXi/bvzxs7FGNagS+EIOjF+3tiCrkOw8yzzfC0q5o/ACoNKCa5iAY/uOSsd&#10;a9B7pbNxnk+yBlxpHXDhPd5edUq6SP6lFDzcSelFILqg+LaQvi59V/GbLc7Z/Nkxu1a8fwb7h1dU&#10;TBkMunN1xQIjtVN/uaoUd+BBhiMOVQZSKi5SDpjNKH+RzcOaWZFyQXK83dHk/59bfru5d0SVBT2j&#10;xLAKS/RVBGXIlzrUviZnkaHG+jkCHyxCQ/sRWqz0cO/xMibeSlfFP6ZEUI9cb3f8ijYQHo3y8Wya&#10;o4qjbjaZTKen0U22t7bOh08CKhKFgjqsX6KVbW586KADJAbzoFV5rbROh9gz4lI7smFYbR3SG9H5&#10;HyhtSFPQyfFpnhwbiOadZ22iG5G6pg8XM+8yTFLYahEx2nwTEllLib4Sm3EuzC5+QkeUxFBvMezx&#10;+1e9xbjLAy1SZDBhZ1wpAy5ln8ZsT1n5Y6BMdniszUHeUQztqk3tcjw0wArKLfaFg262vOXXCot3&#10;w3y4Zw6HCeuNCyLc4UdqQPKhlyhZg/v12n3EY4+jlpIGh7Og/mfNnKBEfzbY/Wejk5M4zelwcjod&#10;48EdalaHGlNXl4AdMcJVZHkSIz7oQZQOqifcI8sYFVXMcIxd0DCIl6FbGbiHuFguEwjn17JwYx4s&#10;j64jy7E1H9sn5mzfvwE7/xaGMWbzF23cYaOlgWUdQKrU45HnjtWef5z9NCX9norL5fCcUPttuvgN&#10;AAD//wMAUEsDBBQABgAIAAAAIQDOjhBt4QAAAAoBAAAPAAAAZHJzL2Rvd25yZXYueG1sTI/LTsMw&#10;EEX3SPyDNUhsUOq0DaENcSqEeEjsaHiInRsPSUQ8jmI3CX/PsILl1RzdeybfzbYTIw6+daRguYhB&#10;IFXOtFQreCnvow0IHzQZ3TlCBd/oYVecnuQ6M26iZxz3oRZcQj7TCpoQ+kxKXzVotV+4Holvn26w&#10;OnAcamkGPXG57eQqjlNpdUu80OgebxusvvZHq+Djon5/8vPD67S+XPd3j2N59WZKpc7P5ptrEAHn&#10;8AfDrz6rQ8FOB3ck40WnIFpuUnYPCrZbEAxEq4TzgckkTUAWufz/QvEDAAD//wMAUEsBAi0AFAAG&#10;AAgAAAAhALaDOJL+AAAA4QEAABMAAAAAAAAAAAAAAAAAAAAAAFtDb250ZW50X1R5cGVzXS54bWxQ&#10;SwECLQAUAAYACAAAACEAOP0h/9YAAACUAQAACwAAAAAAAAAAAAAAAAAvAQAAX3JlbHMvLnJlbHNQ&#10;SwECLQAUAAYACAAAACEASbkZt5ICAACVBQAADgAAAAAAAAAAAAAAAAAuAgAAZHJzL2Uyb0RvYy54&#10;bWxQSwECLQAUAAYACAAAACEAzo4QbeEAAAAKAQAADwAAAAAAAAAAAAAAAADsBAAAZHJzL2Rvd25y&#10;ZXYueG1sUEsFBgAAAAAEAAQA8wAAAPoFAAAAAA==&#10;" fillcolor="white [3201]" stroked="f" strokeweight=".5pt">
                  <v:textbox style="mso-next-textbox:#Metin Kutusu 9">
                    <w:txbxContent>
                      <w:p w:rsidR="002E1CFD" w:rsidRPr="002615E7" w:rsidRDefault="002E1CFD" w:rsidP="008F0F8A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GENEL &amp;</w:t>
                        </w:r>
                      </w:p>
                      <w:p w:rsidR="002E1CFD" w:rsidRDefault="002E1CFD" w:rsidP="008F0F8A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 w:rsidRPr="002615E7"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İŞYERİ DÜZENİ</w:t>
                        </w: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 xml:space="preserve"> VE</w:t>
                        </w:r>
                      </w:p>
                      <w:p w:rsidR="002E1CFD" w:rsidRPr="00F612E5" w:rsidRDefault="002E1CFD" w:rsidP="008F0F8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eastAsia="tr-TR"/>
                          </w:rPr>
                          <w:t>HİJYEN</w:t>
                        </w:r>
                      </w:p>
                      <w:p w:rsidR="002E1CFD" w:rsidRDefault="002E1CFD"/>
                    </w:txbxContent>
                  </v:textbox>
                </v:shape>
              </w:pict>
            </w:r>
            <w:r w:rsidR="008357DB" w:rsidRPr="008357DB">
              <w:rPr>
                <w:rFonts w:cstheme="minorHAnsi"/>
              </w:rPr>
              <w:t>Transfer araçlarından, makine veya donanımlardan kaynaklanabilecek titreşimin rahatsız edici düzeyde olması engelleniyor mu?</w:t>
            </w:r>
          </w:p>
        </w:tc>
        <w:tc>
          <w:tcPr>
            <w:tcW w:w="746" w:type="dxa"/>
          </w:tcPr>
          <w:p w:rsidR="008357DB" w:rsidRPr="00F612E5" w:rsidRDefault="008357DB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357DB" w:rsidRPr="00F612E5" w:rsidRDefault="008357DB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357DB" w:rsidRPr="00194973" w:rsidRDefault="008357DB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357DB" w:rsidRPr="00F612E5" w:rsidRDefault="008357DB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357DB" w:rsidRPr="00F612E5" w:rsidRDefault="008357DB" w:rsidP="008E6036">
            <w:pPr>
              <w:spacing w:after="0" w:line="240" w:lineRule="auto"/>
              <w:rPr>
                <w:b/>
              </w:rPr>
            </w:pPr>
          </w:p>
        </w:tc>
      </w:tr>
      <w:tr w:rsidR="008357DB" w:rsidRPr="00F612E5" w:rsidTr="008E6036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8357DB" w:rsidRDefault="008357DB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357DB" w:rsidRPr="008357DB" w:rsidRDefault="00FB27FE" w:rsidP="00570B9E">
            <w:pPr>
              <w:spacing w:after="0" w:line="240" w:lineRule="auto"/>
              <w:rPr>
                <w:rFonts w:cstheme="minorHAnsi"/>
              </w:rPr>
            </w:pPr>
            <w:r w:rsidRPr="00BB41AC">
              <w:t>Çalışma ortamında toz maruziyetinin</w:t>
            </w:r>
            <w:r w:rsidR="002E1CFD">
              <w:t xml:space="preserve"> </w:t>
            </w:r>
            <w:r w:rsidRPr="00BB41AC">
              <w:t>(organik, inorganik) önüne geçilmekte mi?</w:t>
            </w:r>
          </w:p>
        </w:tc>
        <w:tc>
          <w:tcPr>
            <w:tcW w:w="746" w:type="dxa"/>
          </w:tcPr>
          <w:p w:rsidR="008357DB" w:rsidRPr="00F612E5" w:rsidRDefault="008357DB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357DB" w:rsidRPr="00F612E5" w:rsidRDefault="008357DB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357DB" w:rsidRPr="00194973" w:rsidRDefault="008357DB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357DB" w:rsidRPr="00F612E5" w:rsidRDefault="008357DB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357DB" w:rsidRPr="00F612E5" w:rsidRDefault="008357DB" w:rsidP="008E6036">
            <w:pPr>
              <w:spacing w:after="0" w:line="240" w:lineRule="auto"/>
              <w:rPr>
                <w:b/>
              </w:rPr>
            </w:pPr>
          </w:p>
        </w:tc>
      </w:tr>
      <w:tr w:rsidR="00A22BAE" w:rsidRPr="00F612E5" w:rsidTr="0038748B">
        <w:trPr>
          <w:trHeight w:val="1202"/>
          <w:jc w:val="center"/>
        </w:trPr>
        <w:tc>
          <w:tcPr>
            <w:tcW w:w="1920" w:type="dxa"/>
            <w:vMerge/>
            <w:vAlign w:val="center"/>
          </w:tcPr>
          <w:p w:rsidR="00A22BAE" w:rsidRDefault="00A22BA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22BAE" w:rsidRPr="00BB41AC" w:rsidRDefault="00FB27FE" w:rsidP="008E6036">
            <w:pPr>
              <w:spacing w:after="0" w:line="240" w:lineRule="auto"/>
              <w:rPr>
                <w:rFonts w:cs="Calibri"/>
              </w:rPr>
            </w:pPr>
            <w:r w:rsidRPr="008357DB">
              <w:rPr>
                <w:rFonts w:cstheme="minorHAnsi"/>
              </w:rPr>
              <w:t>İnsanlardan, transfer araçlarından, makine veya donanımlardan kaynaklanabilecek veya dış ortam kaynaklı gürültünün rahatsız edici düzeyde olması</w:t>
            </w:r>
            <w:r w:rsidR="002E1CFD">
              <w:rPr>
                <w:rFonts w:cstheme="minorHAnsi"/>
              </w:rPr>
              <w:t xml:space="preserve"> </w:t>
            </w:r>
            <w:r w:rsidRPr="008357DB">
              <w:rPr>
                <w:rFonts w:cstheme="minorHAnsi"/>
              </w:rPr>
              <w:t>engelleniyor mu?</w:t>
            </w:r>
          </w:p>
        </w:tc>
        <w:tc>
          <w:tcPr>
            <w:tcW w:w="746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22BAE" w:rsidRPr="00F612E5" w:rsidRDefault="00A22BA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22BAE" w:rsidRPr="00194973" w:rsidRDefault="00A22BAE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22BAE" w:rsidRPr="00F612E5" w:rsidRDefault="00A22BAE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0F53D7">
        <w:trPr>
          <w:trHeight w:val="688"/>
          <w:jc w:val="center"/>
        </w:trPr>
        <w:tc>
          <w:tcPr>
            <w:tcW w:w="1920" w:type="dxa"/>
            <w:vMerge w:val="restart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MAKİNELER,</w:t>
            </w:r>
          </w:p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 ALETLERİ VE YARDIMCI EKİPMANLAR</w:t>
            </w: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Makine</w:t>
            </w:r>
            <w:r w:rsidRPr="003320D1">
              <w:rPr>
                <w:rFonts w:cstheme="minorHAnsi"/>
              </w:rPr>
              <w:t>, araç ve gereç</w:t>
            </w:r>
            <w:r w:rsidR="002E1CFD"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tedariğinde</w:t>
            </w:r>
            <w:r w:rsidR="002E1CFD"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CE işaretli olanların alınması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38748B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275E14" w:rsidRPr="00E91236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Tüm makine, konveyör ve</w:t>
            </w:r>
            <w:r w:rsidR="002E1CFD"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ekipmanlar uygun aralıklarla, kullanım öncesi ve so</w:t>
            </w:r>
            <w:r>
              <w:rPr>
                <w:rFonts w:cstheme="minorHAnsi"/>
              </w:rPr>
              <w:t>nrasında kontrol ediliyor mu;</w:t>
            </w:r>
            <w:r w:rsidRPr="00941A1F">
              <w:t xml:space="preserve"> bozuk veya arızalı ekipmanların kullanımı engellen</w:t>
            </w:r>
            <w:r>
              <w:t>iyor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38748B">
        <w:trPr>
          <w:trHeight w:val="1165"/>
          <w:jc w:val="center"/>
        </w:trPr>
        <w:tc>
          <w:tcPr>
            <w:tcW w:w="1920" w:type="dxa"/>
            <w:vMerge/>
            <w:vAlign w:val="center"/>
          </w:tcPr>
          <w:p w:rsidR="00275E14" w:rsidRPr="00E91236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Tüm </w:t>
            </w:r>
            <w:r>
              <w:rPr>
                <w:rFonts w:cstheme="minorHAnsi"/>
              </w:rPr>
              <w:t xml:space="preserve">makine, konveyör, </w:t>
            </w:r>
            <w:r w:rsidRPr="003320D1">
              <w:rPr>
                <w:rFonts w:cstheme="minorHAnsi"/>
              </w:rPr>
              <w:t>alet veya ekipmanlar</w:t>
            </w:r>
            <w:r>
              <w:rPr>
                <w:rFonts w:cstheme="minorHAnsi"/>
              </w:rPr>
              <w:t>ın</w:t>
            </w:r>
            <w:r w:rsidRPr="003320D1">
              <w:rPr>
                <w:rFonts w:cstheme="minorHAnsi"/>
              </w:rPr>
              <w:t xml:space="preserve"> tasarım amaçlarına uygun yönd</w:t>
            </w:r>
            <w:r>
              <w:rPr>
                <w:rFonts w:cstheme="minorHAnsi"/>
              </w:rPr>
              <w:t>e kullanılması sağlanıyor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967BA1">
        <w:trPr>
          <w:trHeight w:val="837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Bütün makinelerin</w:t>
            </w:r>
            <w:r>
              <w:rPr>
                <w:rFonts w:cstheme="minorHAnsi"/>
              </w:rPr>
              <w:t xml:space="preserve"> ve konveyörlerin</w:t>
            </w:r>
            <w:r w:rsidRPr="003320D1">
              <w:rPr>
                <w:rFonts w:cstheme="minorHAnsi"/>
              </w:rPr>
              <w:t xml:space="preserve"> etrafında çalışma için yeterli alan mevcut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967BA1">
        <w:trPr>
          <w:trHeight w:val="897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</w:pPr>
            <w:r>
              <w:rPr>
                <w:rFonts w:cstheme="minorHAnsi"/>
              </w:rPr>
              <w:t>Tüm alet ve gereçlerin kullanımında gerekli hijyen şartları sağlanıyor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410CF2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</w:pPr>
            <w:r w:rsidRPr="003320D1">
              <w:rPr>
                <w:rFonts w:cstheme="minorHAnsi"/>
              </w:rPr>
              <w:t>Kullanılan kablolu aletler takılma veya düşmeyi önleyecek şekilde kullanıl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967BA1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 xml:space="preserve">Makineler için üretici firmadan, Türkçe kullanım kılavuzları temin edilmiş </w:t>
            </w:r>
            <w:r>
              <w:rPr>
                <w:rFonts w:cstheme="minorHAnsi"/>
              </w:rPr>
              <w:t xml:space="preserve">mi </w:t>
            </w:r>
            <w:r w:rsidRPr="003320D1">
              <w:rPr>
                <w:rFonts w:cstheme="minorHAnsi"/>
              </w:rPr>
              <w:t>ve makineler</w:t>
            </w:r>
            <w:r>
              <w:rPr>
                <w:rFonts w:cstheme="minorHAnsi"/>
              </w:rPr>
              <w:t xml:space="preserve"> bu</w:t>
            </w:r>
            <w:r w:rsidRPr="003320D1">
              <w:rPr>
                <w:rFonts w:cstheme="minorHAnsi"/>
              </w:rPr>
              <w:t xml:space="preserve"> kılavuza uygun olarak kullanıl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410CF2">
        <w:trPr>
          <w:trHeight w:val="910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AB5F80" w:rsidP="008E6036">
            <w:pPr>
              <w:spacing w:after="0" w:line="240" w:lineRule="auto"/>
              <w:rPr>
                <w:rFonts w:cs="Calibri"/>
              </w:rPr>
            </w:pPr>
            <w:r>
              <w:rPr>
                <w:noProof/>
                <w:lang w:eastAsia="tr-TR"/>
              </w:rPr>
              <w:pict>
                <v:shape id="Metin Kutusu 5" o:spid="_x0000_s1030" type="#_x0000_t202" style="position:absolute;margin-left:-95.5pt;margin-top:14.9pt;width:85.5pt;height:120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IrlQIAAL4FAAAOAAAAZHJzL2Uyb0RvYy54bWysVN9v0zAQfkfif7D8zpKWdpRq6VQ2DSHG&#10;NrGhPbuO3Vo4PmM7Tbq/nrOTdN2YhIZ4Sc6+78533/04OW0rTbbCeQWmoKOjnBJhOJTKrAv64+7i&#10;3YwSH5gpmQYjCroTnp4u3r45aexcjGEDuhSOoBPj540t6CYEO88yzzeiYv4IrDColOAqFvDo1lnp&#10;WIPeK52N8/w4a8CV1gEX3uPteaeki+RfSsHDtZReBKILirGF9HXpu4rfbHHC5mvH7EbxPgz2D1FU&#10;TBl8dO/qnAVGaqf+cFUp7sCDDEccqgykVFykHDCbUf4sm9sNsyLlguR4u6fJ/z+3/Gp744gqCzql&#10;xLAKS/RNBGXI1zrUvibTyFBj/RyBtxahof0ELVZ6uPd4GRNvpaviH1MiqEeud3t+RRsIj0b5bDqb&#10;ooqjbjQdT/I8VSB7NLfOh88CKhKFgjosYOKVbS99wFAQOkDiax60Ki+U1ukQm0acaUe2DMutQwoS&#10;LZ6gtCFNQY/fYxx/87Bav+AB/WkTLUVqrz6sSFFHRZLCTouI0ea7kEhvYuSFGBnnwuzjTOiIkpjR&#10;awx7/GNUrzHu8kCL9DKYsDeulAHXsfSU2vLnQIzs8FiYg7yjGNpVm/pqMnTKCsodNpCDbgi95RcK&#10;i3zJfLhhDqcOGwM3SbjGj9SARYJeomQD7uGl+4jHYUAtJQ1OcUH9r5o5QYn+YnBMPo4mkzj26TCZ&#10;fhjjwR1qVocaU1dngJ0zwp1leRIjPuhBlA6qe1w4y/gqqpjh+HZBwyCehW634MLiYrlMIBx0y8Kl&#10;ubU8uo4sxxa+a++Zs32fBxyRKxjmnc2ftXuHjZYGlnUAqdIsRJ47Vnv+cUmkEekXWtxCh+eEely7&#10;i98AAAD//wMAUEsDBBQABgAIAAAAIQB749QL3wAAAAsBAAAPAAAAZHJzL2Rvd25yZXYueG1sTI9B&#10;S8NAEIXvgv9hGcFbukktpU2zKUERQQWxeultmx2TYHY2ZKdt+u8dT3qcN4/33ldsJ9+rE46xC2Qg&#10;m6WgkOrgOmoMfH48JitQkS052wdCAxeMsC2vrwqbu3CmdzztuFESQjG3BlrmIdc61i16G2dhQJLf&#10;Vxi9ZTnHRrvRniXc93qepkvtbUfS0NoB71usv3dHb+B5sbcPd/yCF6bpraqeVsMivhpzezNVG1CM&#10;E/+Z4Xe+TIdSNh3CkVxUvYEkW2cCwwbma2EQRyKFoA4iLEXRZaH/M5Q/AAAA//8DAFBLAQItABQA&#10;BgAIAAAAIQC2gziS/gAAAOEBAAATAAAAAAAAAAAAAAAAAAAAAABbQ29udGVudF9UeXBlc10ueG1s&#10;UEsBAi0AFAAGAAgAAAAhADj9If/WAAAAlAEAAAsAAAAAAAAAAAAAAAAALwEAAF9yZWxzLy5yZWxz&#10;UEsBAi0AFAAGAAgAAAAhAN7VUiuVAgAAvgUAAA4AAAAAAAAAAAAAAAAALgIAAGRycy9lMm9Eb2Mu&#10;eG1sUEsBAi0AFAAGAAgAAAAhAHvj1AvfAAAACwEAAA8AAAAAAAAAAAAAAAAA7wQAAGRycy9kb3du&#10;cmV2LnhtbFBLBQYAAAAABAAEAPMAAAD7BQAAAAA=&#10;" fillcolor="white [3201]" strokecolor="white [3212]" strokeweight=".5pt">
                  <v:textbox style="mso-next-textbox:#Metin Kutusu 5">
                    <w:txbxContent>
                      <w:p w:rsidR="002E1CFD" w:rsidRDefault="002E1CFD" w:rsidP="00343B1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MAKİNELER,</w:t>
                        </w:r>
                      </w:p>
                      <w:p w:rsidR="002E1CFD" w:rsidRPr="00C4420A" w:rsidRDefault="002E1CFD" w:rsidP="00343B1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EL ALETLERİ VE YARDIMCI EKİPMANLAR</w:t>
                        </w:r>
                      </w:p>
                      <w:p w:rsidR="002E1CFD" w:rsidRPr="00C4420A" w:rsidRDefault="002E1CFD" w:rsidP="000F53D7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275E14">
              <w:t>Makine ve iş ekipmanları kullanılırken koruyucularının her zaman</w:t>
            </w:r>
            <w:r w:rsidR="00275E14" w:rsidRPr="001B0FC3">
              <w:t xml:space="preserve"> yerinde ve iyi durumda</w:t>
            </w:r>
            <w:r w:rsidR="00275E14">
              <w:t xml:space="preserve"> olması sağlanıyor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410CF2">
        <w:trPr>
          <w:trHeight w:val="993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075A1A" w:rsidRDefault="00275E14" w:rsidP="008E6036">
            <w:pPr>
              <w:spacing w:after="0" w:line="240" w:lineRule="auto"/>
              <w:rPr>
                <w:rFonts w:cs="Calibri"/>
                <w:highlight w:val="yellow"/>
              </w:rPr>
            </w:pPr>
            <w:r w:rsidRPr="000833AF">
              <w:rPr>
                <w:rFonts w:cstheme="minorHAnsi"/>
              </w:rPr>
              <w:t>İçerisinde ve parçalarında dönen aksamları bulunan elektrikli aletler ile yapılan çalışmalar sırasında gerekli önlemler alınıyor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075A1A" w:rsidRDefault="00275E14" w:rsidP="008E6036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rPr>
                <w:rFonts w:cstheme="minorHAnsi"/>
              </w:rPr>
              <w:t>Makinelerin</w:t>
            </w:r>
            <w:r w:rsidRPr="003320D1">
              <w:rPr>
                <w:rFonts w:cstheme="minorHAnsi"/>
              </w:rPr>
              <w:t xml:space="preserve"> kazara/istemeden çalıştırılması engellen</w:t>
            </w:r>
            <w:r>
              <w:rPr>
                <w:rFonts w:cstheme="minorHAnsi"/>
              </w:rPr>
              <w:t xml:space="preserve">iyor </w:t>
            </w:r>
            <w:r w:rsidRPr="003320D1">
              <w:rPr>
                <w:rFonts w:cstheme="minorHAnsi"/>
              </w:rPr>
              <w:t xml:space="preserve">ve </w:t>
            </w:r>
            <w:r>
              <w:rPr>
                <w:rFonts w:cstheme="minorHAnsi"/>
              </w:rPr>
              <w:t xml:space="preserve">makinelerin </w:t>
            </w:r>
            <w:r w:rsidRPr="003320D1">
              <w:rPr>
                <w:rFonts w:cstheme="minorHAnsi"/>
              </w:rPr>
              <w:t xml:space="preserve">acil durdurma </w:t>
            </w:r>
            <w:r>
              <w:rPr>
                <w:rFonts w:cstheme="minorHAnsi"/>
              </w:rPr>
              <w:t xml:space="preserve">düğmeleri </w:t>
            </w:r>
            <w:r w:rsidRPr="003320D1">
              <w:rPr>
                <w:rFonts w:cstheme="minorHAnsi"/>
              </w:rPr>
              <w:t>bulun</w:t>
            </w:r>
            <w:r>
              <w:rPr>
                <w:rFonts w:cstheme="minorHAnsi"/>
              </w:rPr>
              <w:t>uyor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İşveren makine koruyucularının çalışanlar tarafından uygun olarak kullanıp kullanılmadığını kontrol e</w:t>
            </w:r>
            <w:r>
              <w:rPr>
                <w:rFonts w:cstheme="minorHAnsi"/>
              </w:rPr>
              <w:t>diyor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İmalatçının talimatla</w:t>
            </w:r>
            <w:r>
              <w:rPr>
                <w:rFonts w:cstheme="minorHAnsi"/>
              </w:rPr>
              <w:t>rı doğrultusunda tüm makine ve ekipmanların</w:t>
            </w:r>
            <w:r w:rsidR="002E1CFD">
              <w:rPr>
                <w:rFonts w:cstheme="minorHAnsi"/>
              </w:rPr>
              <w:t xml:space="preserve"> </w:t>
            </w:r>
            <w:r w:rsidR="00C7197D">
              <w:rPr>
                <w:rFonts w:cstheme="minorHAnsi"/>
              </w:rPr>
              <w:t>düzenli bakım</w:t>
            </w:r>
            <w:r w:rsidRPr="003320D1">
              <w:rPr>
                <w:rFonts w:cstheme="minorHAnsi"/>
              </w:rPr>
              <w:t xml:space="preserve"> ve periyodik kontrolleri yapıl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075A1A" w:rsidRDefault="00275E14" w:rsidP="002E1CFD">
            <w:pPr>
              <w:spacing w:after="0" w:line="240" w:lineRule="auto"/>
              <w:rPr>
                <w:rFonts w:cs="Calibri"/>
                <w:highlight w:val="yellow"/>
              </w:rPr>
            </w:pPr>
            <w:r w:rsidRPr="00B543FC">
              <w:rPr>
                <w:rFonts w:cstheme="minorHAnsi"/>
              </w:rPr>
              <w:t>Bakım onarım işleri yetkin ve yetkili kişiler tarafından gerçekleştiriliyor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B543FC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Özel cihaz, el aletleri ya da teknik aparatların sadece özel eğitim almış çalışanlar tarafından ve gerekli önlemler alınarak kullanılması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1403A2">
        <w:trPr>
          <w:trHeight w:val="766"/>
          <w:jc w:val="center"/>
        </w:trPr>
        <w:tc>
          <w:tcPr>
            <w:tcW w:w="1920" w:type="dxa"/>
            <w:vMerge w:val="restart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ELEKTRİK</w:t>
            </w:r>
          </w:p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F612E5" w:rsidRDefault="001403A2" w:rsidP="008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20D1">
              <w:rPr>
                <w:rFonts w:cstheme="minorHAnsi"/>
              </w:rPr>
              <w:t>Elektr</w:t>
            </w:r>
            <w:r>
              <w:rPr>
                <w:rFonts w:cstheme="minorHAnsi"/>
              </w:rPr>
              <w:t>ik/sigorta kutuları kilitlenmiş ve</w:t>
            </w:r>
            <w:r w:rsidRPr="003320D1">
              <w:rPr>
                <w:rFonts w:cstheme="minorHAnsi"/>
              </w:rPr>
              <w:t xml:space="preserve"> yetkisiz kişilerin erişimleri önlenmiş mi?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403A2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Default="001403A2" w:rsidP="005A0199">
            <w:pPr>
              <w:spacing w:after="0" w:line="240" w:lineRule="auto"/>
              <w:rPr>
                <w:rFonts w:cs="Calibri"/>
              </w:rPr>
            </w:pPr>
            <w:r w:rsidRPr="008E448C">
              <w:rPr>
                <w:rFonts w:cstheme="minorHAnsi"/>
              </w:rPr>
              <w:t>Elektrik panolarında gerekli güvenlik</w:t>
            </w:r>
            <w:r>
              <w:rPr>
                <w:rFonts w:cstheme="minorHAnsi"/>
              </w:rPr>
              <w:t xml:space="preserve"> ve uyarı</w:t>
            </w:r>
            <w:r w:rsidRPr="008E448C">
              <w:rPr>
                <w:rFonts w:cstheme="minorHAnsi"/>
              </w:rPr>
              <w:t xml:space="preserve"> ikaz levhaları bulunuyor mu?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194973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403A2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Default="001403A2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85504">
              <w:rPr>
                <w:rFonts w:cstheme="minorHAnsi"/>
              </w:rPr>
              <w:t>Elektrikle ilgili işler yetkili ve uzman kişilere yaptırılıyor mu?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9A5C38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403A2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194973" w:rsidRDefault="001403A2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i/>
              </w:rPr>
            </w:pPr>
            <w:r w:rsidRPr="00756E74">
              <w:rPr>
                <w:rFonts w:cstheme="minorHAnsi"/>
              </w:rPr>
              <w:t xml:space="preserve">Elektrik panolarının önünde engel var mı ve </w:t>
            </w:r>
            <w:r>
              <w:rPr>
                <w:rFonts w:cstheme="minorHAnsi"/>
              </w:rPr>
              <w:t xml:space="preserve">önündeki </w:t>
            </w:r>
            <w:r w:rsidRPr="00756E74">
              <w:rPr>
                <w:rFonts w:cstheme="minorHAnsi"/>
              </w:rPr>
              <w:t>zemin yalıtım malzemesiyle kaplanmış mı?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1403A2">
        <w:trPr>
          <w:trHeight w:val="734"/>
          <w:jc w:val="center"/>
        </w:trPr>
        <w:tc>
          <w:tcPr>
            <w:tcW w:w="1920" w:type="dxa"/>
            <w:vMerge/>
            <w:vAlign w:val="center"/>
          </w:tcPr>
          <w:p w:rsidR="001403A2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194973" w:rsidRDefault="001403A2" w:rsidP="003A3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i/>
              </w:rPr>
            </w:pPr>
            <w:r w:rsidRPr="003320D1">
              <w:rPr>
                <w:rFonts w:cstheme="minorHAnsi"/>
              </w:rPr>
              <w:t>Tüm sigortaların korunaklı yerlerde olması sağlanmış mı?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1403A2">
        <w:trPr>
          <w:trHeight w:val="756"/>
          <w:jc w:val="center"/>
        </w:trPr>
        <w:tc>
          <w:tcPr>
            <w:tcW w:w="1920" w:type="dxa"/>
            <w:vMerge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F612E5" w:rsidRDefault="001403A2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41A1F">
              <w:rPr>
                <w:rFonts w:cs="Calibri"/>
              </w:rPr>
              <w:t>İşyerinde kullanılan kablolu aletler takılma veya düşmeyi önleyecek şekilde kullanıl</w:t>
            </w:r>
            <w:r>
              <w:rPr>
                <w:rFonts w:cs="Calibri"/>
              </w:rPr>
              <w:t>ıyor mu?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1403A2">
        <w:trPr>
          <w:trHeight w:val="642"/>
          <w:jc w:val="center"/>
        </w:trPr>
        <w:tc>
          <w:tcPr>
            <w:tcW w:w="1920" w:type="dxa"/>
            <w:vMerge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F612E5" w:rsidRDefault="001403A2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941A1F">
              <w:rPr>
                <w:rFonts w:cs="Calibri"/>
              </w:rPr>
              <w:t>Kaçak akım rölesi ana elektrik hattına bağlanmış</w:t>
            </w:r>
            <w:r>
              <w:rPr>
                <w:rFonts w:cs="Calibri"/>
              </w:rPr>
              <w:t xml:space="preserve"> mı?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99047A">
        <w:trPr>
          <w:trHeight w:val="737"/>
          <w:jc w:val="center"/>
        </w:trPr>
        <w:tc>
          <w:tcPr>
            <w:tcW w:w="1920" w:type="dxa"/>
            <w:vMerge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F612E5" w:rsidRDefault="001403A2" w:rsidP="00A0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3320D1">
              <w:rPr>
                <w:rFonts w:cstheme="minorHAnsi"/>
              </w:rPr>
              <w:t>Elektrikle ilgili bağlantılar sürekli kontrol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A019BC" w:rsidRPr="00F612E5" w:rsidTr="0099047A">
        <w:trPr>
          <w:trHeight w:val="744"/>
          <w:jc w:val="center"/>
        </w:trPr>
        <w:tc>
          <w:tcPr>
            <w:tcW w:w="1920" w:type="dxa"/>
            <w:vMerge/>
            <w:vAlign w:val="center"/>
          </w:tcPr>
          <w:p w:rsidR="00A019BC" w:rsidRPr="00F612E5" w:rsidRDefault="00A019BC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A019BC" w:rsidRDefault="00A019BC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noProof/>
                <w:lang w:eastAsia="tr-TR"/>
              </w:rPr>
            </w:pPr>
            <w:r w:rsidRPr="001D2B9D">
              <w:t>Elektrik tesisatı ve kabloların bakımları düzenli olarak yapıl</w:t>
            </w:r>
            <w:r>
              <w:t>ıyor mu?</w:t>
            </w:r>
          </w:p>
        </w:tc>
        <w:tc>
          <w:tcPr>
            <w:tcW w:w="746" w:type="dxa"/>
          </w:tcPr>
          <w:p w:rsidR="00A019BC" w:rsidRPr="00F612E5" w:rsidRDefault="00A019BC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019BC" w:rsidRPr="00F612E5" w:rsidRDefault="00A019BC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019BC" w:rsidRPr="00F612E5" w:rsidRDefault="00A019BC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019BC" w:rsidRPr="00F612E5" w:rsidRDefault="00A019BC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019BC" w:rsidRPr="00F612E5" w:rsidRDefault="00A019BC" w:rsidP="008E6036">
            <w:pPr>
              <w:spacing w:after="0" w:line="240" w:lineRule="auto"/>
              <w:rPr>
                <w:b/>
              </w:rPr>
            </w:pPr>
          </w:p>
        </w:tc>
      </w:tr>
      <w:tr w:rsidR="001403A2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403A2" w:rsidRPr="00F612E5" w:rsidRDefault="001403A2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3320D1">
              <w:rPr>
                <w:rFonts w:cstheme="minorHAnsi"/>
              </w:rPr>
              <w:t>Elektrikli ekipmanların ıslak ortam, su ve kimyasal içerikli ürünler ile temas ettirilmesi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403A2" w:rsidRPr="00F612E5" w:rsidRDefault="001403A2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403A2" w:rsidRPr="00F612E5" w:rsidRDefault="001403A2" w:rsidP="008E6036">
            <w:pPr>
              <w:spacing w:after="0" w:line="240" w:lineRule="auto"/>
              <w:rPr>
                <w:b/>
              </w:rPr>
            </w:pPr>
          </w:p>
        </w:tc>
      </w:tr>
      <w:tr w:rsidR="00233CA7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ELLE TAŞIMA</w:t>
            </w:r>
          </w:p>
        </w:tc>
        <w:tc>
          <w:tcPr>
            <w:tcW w:w="4737" w:type="dxa"/>
            <w:vAlign w:val="center"/>
          </w:tcPr>
          <w:p w:rsidR="00233CA7" w:rsidRPr="003320D1" w:rsidRDefault="00233CA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Elle taşınamayacak kadar ağır yüklerin çalışanlarca kaldırılması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</w:tr>
      <w:tr w:rsidR="00233CA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33CA7" w:rsidRDefault="00233CA7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33CA7" w:rsidRPr="003320D1" w:rsidRDefault="00233CA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</w:tr>
      <w:tr w:rsidR="00233CA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33CA7" w:rsidRDefault="00233CA7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33CA7" w:rsidRPr="003320D1" w:rsidRDefault="00233CA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Sırt</w:t>
            </w:r>
            <w:r>
              <w:rPr>
                <w:rFonts w:cstheme="minorHAnsi"/>
              </w:rPr>
              <w:t>, omuz, el, bilek</w:t>
            </w:r>
            <w:r w:rsidRPr="003320D1">
              <w:rPr>
                <w:rFonts w:cstheme="minorHAnsi"/>
              </w:rPr>
              <w:t xml:space="preserve"> ve bel incinmesi riski oluşturabilecek yüklerin</w:t>
            </w:r>
            <w:r>
              <w:rPr>
                <w:rFonts w:cstheme="minorHAnsi"/>
              </w:rPr>
              <w:t xml:space="preserve"> taşınması,</w:t>
            </w:r>
            <w:r w:rsidRPr="003320D1">
              <w:rPr>
                <w:rFonts w:cstheme="minorHAnsi"/>
              </w:rPr>
              <w:t xml:space="preserve"> itilmesini ya da çekilmesini sağlayacak uygun taşıma araçları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</w:tr>
      <w:tr w:rsidR="00233CA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33CA7" w:rsidRDefault="00233CA7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33CA7" w:rsidRPr="003320D1" w:rsidRDefault="00233CA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Taşıma araçlarının çalışanı zorlayacak şekilde aşırı yüklenmemesi sağlanıyor mu?</w:t>
            </w:r>
          </w:p>
        </w:tc>
        <w:tc>
          <w:tcPr>
            <w:tcW w:w="746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</w:tr>
      <w:tr w:rsidR="00233CA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33CA7" w:rsidRDefault="00233CA7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33CA7" w:rsidRDefault="00233CA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6361BE">
              <w:rPr>
                <w:rFonts w:eastAsia="Times New Roman" w:cs="Times New Roman"/>
                <w:lang w:eastAsia="tr-TR"/>
              </w:rPr>
              <w:t>Ağırlık merkezi sabit olmayan yüklerin taşınması</w:t>
            </w:r>
            <w:r w:rsidR="002E1CFD">
              <w:rPr>
                <w:rFonts w:eastAsia="Times New Roman" w:cs="Times New Roman"/>
                <w:lang w:eastAsia="tr-TR"/>
              </w:rPr>
              <w:t xml:space="preserve"> </w:t>
            </w:r>
            <w:r w:rsidRPr="006361BE">
              <w:rPr>
                <w:rFonts w:eastAsia="Times New Roman" w:cs="Times New Roman"/>
                <w:lang w:eastAsia="tr-TR"/>
              </w:rPr>
              <w:lastRenderedPageBreak/>
              <w:t>işlemi kontrollü olarak yapılıyor mu?</w:t>
            </w:r>
          </w:p>
        </w:tc>
        <w:tc>
          <w:tcPr>
            <w:tcW w:w="746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33CA7" w:rsidRPr="00F612E5" w:rsidRDefault="00233CA7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33CA7" w:rsidRPr="00F612E5" w:rsidRDefault="00233CA7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8E6036">
        <w:trPr>
          <w:trHeight w:val="1132"/>
          <w:jc w:val="center"/>
        </w:trPr>
        <w:tc>
          <w:tcPr>
            <w:tcW w:w="1920" w:type="dxa"/>
            <w:vMerge w:val="restart"/>
            <w:vAlign w:val="center"/>
          </w:tcPr>
          <w:p w:rsidR="008B62F8" w:rsidRDefault="008B62F8" w:rsidP="003A37EB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8B62F8" w:rsidRPr="002615E7" w:rsidRDefault="008B62F8" w:rsidP="003A37EB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3A37EB">
              <w:rPr>
                <w:b/>
                <w:bCs/>
                <w:color w:val="000000"/>
                <w:lang w:eastAsia="tr-TR"/>
              </w:rPr>
              <w:t>ERGONOMİ</w:t>
            </w:r>
          </w:p>
          <w:p w:rsidR="008B62F8" w:rsidRPr="00F612E5" w:rsidRDefault="008B62F8" w:rsidP="008B62F8">
            <w:pPr>
              <w:spacing w:after="0" w:line="240" w:lineRule="auto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2F8" w:rsidRPr="00F612E5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3320D1">
              <w:rPr>
                <w:rFonts w:cstheme="minorHAnsi"/>
              </w:rPr>
              <w:t>Çalışanların uzun süre aynı pozisyonda veya fiziksel anlamda zorlayıcı çalışmaları (ağır yük kaldırma dahil)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856679">
        <w:trPr>
          <w:trHeight w:val="860"/>
          <w:jc w:val="center"/>
        </w:trPr>
        <w:tc>
          <w:tcPr>
            <w:tcW w:w="1920" w:type="dxa"/>
            <w:vMerge/>
            <w:vAlign w:val="center"/>
          </w:tcPr>
          <w:p w:rsidR="008B62F8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8B62F8" w:rsidRPr="00D576E8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Çalışma ortam ve şartları, çalışanların</w:t>
            </w:r>
            <w:r w:rsidRPr="00941A1F">
              <w:t xml:space="preserve"> yükleri uygun bir vücut pozisyonunda taşımasına uygun</w:t>
            </w:r>
            <w:r>
              <w:t xml:space="preserve"> mu?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9059D5">
        <w:trPr>
          <w:trHeight w:val="814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8B62F8" w:rsidRPr="00F612E5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D5F85">
              <w:rPr>
                <w:rFonts w:cstheme="minorHAnsi"/>
              </w:rPr>
              <w:t>Özellikle vücudun belden dönmesini gerektiren bedensel çalışmalar engelleniyor mu?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856679">
        <w:trPr>
          <w:trHeight w:val="998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8B62F8" w:rsidRDefault="008B62F8" w:rsidP="003A37EB">
            <w:pPr>
              <w:spacing w:after="0" w:line="240" w:lineRule="auto"/>
              <w:rPr>
                <w:bCs/>
              </w:rPr>
            </w:pPr>
            <w:r w:rsidRPr="00941A1F">
              <w:t>Fazlaca yukarıya uzanmayı veya aşağıya eğilmeyi gerektiren işlerde ç</w:t>
            </w:r>
            <w:r w:rsidRPr="00941A1F">
              <w:rPr>
                <w:bCs/>
              </w:rPr>
              <w:t>alışanların uzun süre hareketsiz aynı pozisyonda kalması engellen</w:t>
            </w:r>
            <w:r>
              <w:rPr>
                <w:bCs/>
              </w:rPr>
              <w:t>iyor mu?</w:t>
            </w:r>
          </w:p>
          <w:p w:rsidR="00233CA7" w:rsidRPr="00F612E5" w:rsidRDefault="00233CA7" w:rsidP="00F9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9A3225" w:rsidRPr="00F612E5" w:rsidTr="00856679">
        <w:trPr>
          <w:trHeight w:val="998"/>
          <w:jc w:val="center"/>
        </w:trPr>
        <w:tc>
          <w:tcPr>
            <w:tcW w:w="1920" w:type="dxa"/>
            <w:vMerge/>
            <w:vAlign w:val="center"/>
          </w:tcPr>
          <w:p w:rsidR="009A3225" w:rsidRPr="00F612E5" w:rsidRDefault="009A3225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9A3225" w:rsidRPr="00941A1F" w:rsidRDefault="009A3225" w:rsidP="002E1CFD">
            <w:pPr>
              <w:spacing w:after="0" w:line="240" w:lineRule="auto"/>
            </w:pPr>
            <w:r w:rsidRPr="003320D1">
              <w:rPr>
                <w:rFonts w:cstheme="minorHAnsi"/>
              </w:rPr>
              <w:t xml:space="preserve">Çalışanlara </w:t>
            </w:r>
            <w:r>
              <w:rPr>
                <w:rFonts w:cstheme="minorHAnsi"/>
              </w:rPr>
              <w:t xml:space="preserve">yaptıkları işe, termal koşullara ve fizyolojik özelliklerine </w:t>
            </w:r>
            <w:r w:rsidRPr="003320D1">
              <w:rPr>
                <w:rFonts w:cstheme="minorHAnsi"/>
              </w:rPr>
              <w:t xml:space="preserve">uygun </w:t>
            </w:r>
            <w:r>
              <w:rPr>
                <w:rFonts w:cstheme="minorHAnsi"/>
              </w:rPr>
              <w:t xml:space="preserve">iş kıyafetleri </w:t>
            </w:r>
            <w:r w:rsidRPr="003320D1">
              <w:rPr>
                <w:rFonts w:cstheme="minorHAnsi"/>
              </w:rPr>
              <w:t>sağlanmış mı?</w:t>
            </w:r>
          </w:p>
        </w:tc>
        <w:tc>
          <w:tcPr>
            <w:tcW w:w="746" w:type="dxa"/>
          </w:tcPr>
          <w:p w:rsidR="009A3225" w:rsidRPr="00F612E5" w:rsidRDefault="009A3225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A3225" w:rsidRPr="00F612E5" w:rsidRDefault="009A3225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A3225" w:rsidRPr="00F612E5" w:rsidRDefault="009A3225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A3225" w:rsidRPr="00F612E5" w:rsidRDefault="009A3225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A3225" w:rsidRPr="00F612E5" w:rsidRDefault="009A3225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F9239A">
        <w:trPr>
          <w:trHeight w:val="864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8B62F8" w:rsidRPr="00941A1F" w:rsidRDefault="00F9239A" w:rsidP="003A37EB">
            <w:pPr>
              <w:spacing w:after="0" w:line="240" w:lineRule="auto"/>
            </w:pPr>
            <w:r w:rsidRPr="003320D1">
              <w:rPr>
                <w:rFonts w:cstheme="minorHAnsi"/>
              </w:rPr>
              <w:t xml:space="preserve">Çalışanlara, yaptıkları işe uygun </w:t>
            </w:r>
            <w:r>
              <w:rPr>
                <w:rFonts w:cstheme="minorHAnsi"/>
              </w:rPr>
              <w:t xml:space="preserve">ergonomik </w:t>
            </w:r>
            <w:r w:rsidRPr="003320D1">
              <w:rPr>
                <w:rFonts w:cstheme="minorHAnsi"/>
              </w:rPr>
              <w:t>masa, sandalye veya destek ekipman sağlanmış mı?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C9286C">
        <w:trPr>
          <w:trHeight w:val="811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8B62F8" w:rsidRPr="00941A1F" w:rsidRDefault="00F9239A" w:rsidP="003A37EB">
            <w:pPr>
              <w:spacing w:after="0" w:line="240" w:lineRule="auto"/>
            </w:pPr>
            <w:r w:rsidRPr="001D5F85">
              <w:rPr>
                <w:rFonts w:cstheme="minorHAnsi"/>
              </w:rPr>
              <w:t>Oturarak yapılan çalışmalarda oturma duruşu uygun mu?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F9239A">
        <w:trPr>
          <w:trHeight w:val="732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8B62F8" w:rsidRPr="00941A1F" w:rsidRDefault="00F9239A" w:rsidP="003A37EB">
            <w:pPr>
              <w:spacing w:after="0" w:line="240" w:lineRule="auto"/>
            </w:pPr>
            <w:r w:rsidRPr="001D5F85">
              <w:rPr>
                <w:rFonts w:cstheme="minorHAnsi"/>
              </w:rPr>
              <w:t>Kullanılan ekipman çalışanın fizyolojik özelliklerine göre ayarlanabilir mi?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9059D5">
        <w:trPr>
          <w:trHeight w:val="1020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2F8" w:rsidRPr="00026E3A" w:rsidRDefault="00F9239A" w:rsidP="008E6036">
            <w:pPr>
              <w:spacing w:after="0" w:line="240" w:lineRule="auto"/>
            </w:pPr>
            <w:r w:rsidRPr="001B0FC3">
              <w:t>Kas iskelet sistemini zorlayıcı ve tekrarlayan hareketler</w:t>
            </w:r>
            <w:r>
              <w:t>i önleyici tedbirler alınmış mı?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856679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2F8" w:rsidRPr="001238BF" w:rsidRDefault="00F9239A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41A1F">
              <w:rPr>
                <w:rFonts w:cs="Calibri"/>
              </w:rPr>
              <w:t xml:space="preserve">Taşıma araçları </w:t>
            </w:r>
            <w:r>
              <w:rPr>
                <w:rFonts w:cs="Calibri"/>
              </w:rPr>
              <w:t>ve paletler ergonomik mi?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8E6036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2F8" w:rsidRPr="00194973" w:rsidRDefault="00F9239A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 xml:space="preserve">Taşıma araçları ve paletlerin </w:t>
            </w:r>
            <w:r w:rsidRPr="00941A1F">
              <w:rPr>
                <w:rFonts w:cs="Calibri"/>
              </w:rPr>
              <w:t>çalışanı zorlayacak şekilde aşırı yüklenme</w:t>
            </w:r>
            <w:r>
              <w:rPr>
                <w:rFonts w:cs="Calibri"/>
              </w:rPr>
              <w:t>si engelleniyor mu?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C9286C">
        <w:trPr>
          <w:trHeight w:val="888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2F8" w:rsidRPr="001B0FC3" w:rsidRDefault="00F9239A" w:rsidP="00F9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D5F85">
              <w:rPr>
                <w:rFonts w:cstheme="minorHAnsi"/>
              </w:rPr>
              <w:t>Ekranlı aracın parlaklığı ve ekranın yapısı çalışanı olumsuz etkiliyor mu?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8B62F8" w:rsidRPr="00F612E5" w:rsidTr="00EB7054">
        <w:trPr>
          <w:trHeight w:val="1013"/>
          <w:jc w:val="center"/>
        </w:trPr>
        <w:tc>
          <w:tcPr>
            <w:tcW w:w="1920" w:type="dxa"/>
            <w:vMerge/>
            <w:vAlign w:val="center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2F8" w:rsidRPr="001B0FC3" w:rsidRDefault="00F9239A" w:rsidP="00F9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D5F85">
              <w:rPr>
                <w:rFonts w:cstheme="minorHAnsi"/>
              </w:rPr>
              <w:t>Ekranlı araçlarla çalışma</w:t>
            </w:r>
            <w:r>
              <w:rPr>
                <w:rFonts w:cstheme="minorHAnsi"/>
              </w:rPr>
              <w:t>,</w:t>
            </w:r>
            <w:r w:rsidRPr="001D5F85">
              <w:rPr>
                <w:rFonts w:cstheme="minorHAnsi"/>
              </w:rPr>
              <w:t xml:space="preserve"> çalışan sağlığı açısından uygun mu?</w:t>
            </w:r>
          </w:p>
        </w:tc>
        <w:tc>
          <w:tcPr>
            <w:tcW w:w="746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2F8" w:rsidRPr="00F612E5" w:rsidRDefault="008B62F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2F8" w:rsidRPr="00F612E5" w:rsidRDefault="008B62F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B62F8" w:rsidRPr="00F612E5" w:rsidRDefault="008B62F8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691"/>
          <w:jc w:val="center"/>
        </w:trPr>
        <w:tc>
          <w:tcPr>
            <w:tcW w:w="1920" w:type="dxa"/>
            <w:vMerge w:val="restart"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KİMYASAL</w:t>
            </w:r>
            <w:r>
              <w:rPr>
                <w:b/>
                <w:bCs/>
                <w:color w:val="000000"/>
                <w:lang w:eastAsia="tr-TR"/>
              </w:rPr>
              <w:t xml:space="preserve"> ve BİYOLOJİK ETMENLER</w:t>
            </w:r>
          </w:p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FA1B32">
              <w:t>Kimyasal, biyolojik ya da zararlı madde taşıması yapılıyor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492EDB">
              <w:t>Zararlı kimyasallar ile çalışıl</w:t>
            </w:r>
            <w:r>
              <w:t xml:space="preserve">ıyor ise </w:t>
            </w:r>
            <w:r w:rsidRPr="00492EDB">
              <w:t>güvenli ça</w:t>
            </w:r>
            <w:r>
              <w:t>lışma yöntemleri mi uygulanıyor?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659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FA1B32">
              <w:rPr>
                <w:rFonts w:cstheme="minorHAnsi"/>
              </w:rPr>
              <w:t>Biyolojik madde taşınması yapılıyor ise, biyolojik etkenlerin ortama yayılmasını önleyecek veya ortamda en az düzeyde bulunmasını sağlayacak düzenlemeler var mı?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609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B0FC3">
              <w:t>Kimyasal maddelere yetkisiz kişilerin erişimi engellenmiş</w:t>
            </w:r>
            <w:r w:rsidR="002E1CFD">
              <w:t xml:space="preserve"> </w:t>
            </w:r>
            <w:r>
              <w:t>mi?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817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41A1F">
              <w:t>Kimyasalların kullanımı, saklanması ve taşınması konusunda gerekli güvenlik tedbirleri alın</w:t>
            </w:r>
            <w:r>
              <w:t>ıyor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D6511" w:rsidRPr="00F612E5" w:rsidRDefault="00AD6511" w:rsidP="008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B30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t>Kimyasalların Güvenlik Bilgi Formları (</w:t>
            </w:r>
            <w:r w:rsidRPr="001B0FC3">
              <w:t>SDS) mevcut</w:t>
            </w:r>
            <w:r>
              <w:t xml:space="preserve">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FA1B32">
              <w:t>Çalışanların kimyasallara/biyolojik maddelere doğrudan maruziyeti</w:t>
            </w:r>
            <w:r w:rsidR="002E1CFD">
              <w:t xml:space="preserve"> engellenmekte </w:t>
            </w:r>
            <w:r w:rsidRPr="00FA1B32">
              <w:t>mi?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92EDB">
              <w:t>Kimyasalların üzerinde içeriği, uygulama yöntemi, kullanılacak koruyucu ekipman ve zararlarını gösteren etiketler mevcut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FA1B32">
              <w:rPr>
                <w:rFonts w:cstheme="minorHAnsi"/>
              </w:rPr>
              <w:t>Kimyasal/biyolojik madde maruziyetine karşı uygun KKD kullanılıyor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2615E7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AD6511" w:rsidRPr="001B0FC3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Taşınan kargolarda içeriği bilinmeyen herhangi bir sıvı ya da toz sızıntısı oluyor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F612E5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FA1B32">
              <w:t>Kimyasal/biyolojik atıklar ya da sızıntılar uygun şekilde imha ediliyor mu?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2615E7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rPr>
                <w:rFonts w:cstheme="minorHAnsi"/>
              </w:rPr>
              <w:t>İçeriği bilinmeyen ve k</w:t>
            </w:r>
            <w:r w:rsidRPr="003320D1">
              <w:rPr>
                <w:rFonts w:cstheme="minorHAnsi"/>
              </w:rPr>
              <w:t>imyasal</w:t>
            </w:r>
            <w:r>
              <w:rPr>
                <w:rFonts w:cstheme="minorHAnsi"/>
              </w:rPr>
              <w:t>/biyolojik</w:t>
            </w:r>
            <w:r w:rsidRPr="003320D1">
              <w:rPr>
                <w:rFonts w:cstheme="minorHAnsi"/>
              </w:rPr>
              <w:t xml:space="preserve"> madde</w:t>
            </w:r>
            <w:r>
              <w:rPr>
                <w:rFonts w:cstheme="minorHAnsi"/>
              </w:rPr>
              <w:t xml:space="preserve"> içeren kargoların </w:t>
            </w:r>
            <w:r w:rsidRPr="003320D1">
              <w:rPr>
                <w:rFonts w:cstheme="minorHAnsi"/>
              </w:rPr>
              <w:t>(özellikle içerikleri nedeniyle alevlenebilir olanların) saklama koşullarına uyul</w:t>
            </w:r>
            <w:r>
              <w:rPr>
                <w:rFonts w:cstheme="minorHAnsi"/>
              </w:rPr>
              <w:t>uyor</w:t>
            </w:r>
            <w:r w:rsidRPr="003320D1">
              <w:rPr>
                <w:rFonts w:cstheme="minorHAnsi"/>
              </w:rPr>
              <w:t>, bu malzemeler ısı, ışık ve diğer malzemelerden uzakta muhafaza edil</w:t>
            </w:r>
            <w:r>
              <w:rPr>
                <w:rFonts w:cstheme="minorHAnsi"/>
              </w:rPr>
              <w:t>iyor ve taşınıyor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2615E7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AD6511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3320D1">
              <w:rPr>
                <w:rFonts w:cstheme="minorHAnsi"/>
              </w:rPr>
              <w:t xml:space="preserve">Birbirleri ile tepkimeye girerek tehlikeli salımlar oluşturabilecek </w:t>
            </w:r>
            <w:r>
              <w:rPr>
                <w:rFonts w:cstheme="minorHAnsi"/>
              </w:rPr>
              <w:t>maddeleri içeren kargoların</w:t>
            </w:r>
            <w:r w:rsidRPr="003320D1">
              <w:rPr>
                <w:rFonts w:cstheme="minorHAnsi"/>
              </w:rPr>
              <w:t xml:space="preserve"> ayrı yerlerde muhafaza edilmesi </w:t>
            </w:r>
            <w:r>
              <w:rPr>
                <w:rFonts w:cstheme="minorHAnsi"/>
              </w:rPr>
              <w:t xml:space="preserve">ve taşınması </w:t>
            </w:r>
            <w:r w:rsidRPr="003320D1">
              <w:rPr>
                <w:rFonts w:cstheme="minorHAnsi"/>
              </w:rPr>
              <w:t>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AD6511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AD6511" w:rsidRPr="002615E7" w:rsidRDefault="00AD6511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AD6511" w:rsidRPr="003320D1" w:rsidRDefault="00AD6511" w:rsidP="002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t>Taşınan kargolar içerdikleri kimyasallar/biyolojik maddelerden dolayı kuryeleri ya da transfer merkezi çalışanlarının sağlığını etkiliyor mu</w:t>
            </w:r>
            <w:r w:rsidR="002E1CFD">
              <w:t xml:space="preserve">? </w:t>
            </w:r>
            <w:r>
              <w:t>(alerji, göz tahrişi, soluma,</w:t>
            </w:r>
            <w:r w:rsidR="002E1CFD">
              <w:t xml:space="preserve"> </w:t>
            </w:r>
            <w:r>
              <w:t>vb.)</w:t>
            </w:r>
          </w:p>
        </w:tc>
        <w:tc>
          <w:tcPr>
            <w:tcW w:w="746" w:type="dxa"/>
          </w:tcPr>
          <w:p w:rsidR="00AD6511" w:rsidRPr="00F612E5" w:rsidRDefault="00AD651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AD6511" w:rsidRPr="00732017" w:rsidRDefault="00AD6511" w:rsidP="008E603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AD6511" w:rsidRPr="00F612E5" w:rsidRDefault="00AD6511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431EA2">
        <w:trPr>
          <w:trHeight w:val="904"/>
          <w:jc w:val="center"/>
        </w:trPr>
        <w:tc>
          <w:tcPr>
            <w:tcW w:w="1920" w:type="dxa"/>
            <w:vMerge w:val="restart"/>
            <w:vAlign w:val="center"/>
          </w:tcPr>
          <w:p w:rsidR="0049251E" w:rsidRPr="0049251E" w:rsidRDefault="0049251E" w:rsidP="0049251E">
            <w:pPr>
              <w:spacing w:after="0" w:line="240" w:lineRule="auto"/>
              <w:jc w:val="center"/>
              <w:rPr>
                <w:b/>
              </w:rPr>
            </w:pPr>
            <w:r w:rsidRPr="0049251E">
              <w:rPr>
                <w:b/>
                <w:bCs/>
              </w:rPr>
              <w:t>ACİL DURUMLAR</w:t>
            </w:r>
          </w:p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İşyerinde, acil durum planı</w:t>
            </w:r>
            <w:r w:rsidR="002E1CFD"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hazırlanmış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091E83">
        <w:trPr>
          <w:trHeight w:val="664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Yeterli sayıda yangın söndürücü mevcut ve son kullanma tarihleri ve basınçları kontrol edil</w:t>
            </w:r>
            <w:r>
              <w:rPr>
                <w:rFonts w:cstheme="minorHAnsi"/>
              </w:rPr>
              <w:t xml:space="preserve">iyor </w:t>
            </w:r>
            <w:r>
              <w:rPr>
                <w:rFonts w:cstheme="minorHAnsi"/>
              </w:rPr>
              <w:lastRenderedPageBreak/>
              <w:t>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091E83">
        <w:trPr>
          <w:trHeight w:val="987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rPr>
                <w:rFonts w:cs="Calibri"/>
              </w:rPr>
            </w:pPr>
            <w:r w:rsidRPr="002B6C48">
              <w:rPr>
                <w:rFonts w:cstheme="minorHAnsi"/>
              </w:rPr>
              <w:t xml:space="preserve">Yangın söndürme ekipmanına ulaşım kolay, önünde engel ya da malzeme yok ve ihtiyaç halinde kullanıma hazır </w:t>
            </w:r>
            <w:r>
              <w:rPr>
                <w:rFonts w:cstheme="minorHAnsi"/>
              </w:rPr>
              <w:t>durumda mı</w:t>
            </w:r>
            <w:r w:rsidRPr="002B6C48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091E83">
        <w:trPr>
          <w:trHeight w:val="903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Yangın merdiveni</w:t>
            </w:r>
            <w:r>
              <w:rPr>
                <w:rFonts w:cstheme="minorHAnsi"/>
              </w:rPr>
              <w:t xml:space="preserve"> kapıları ve </w:t>
            </w:r>
            <w:r w:rsidRPr="003320D1">
              <w:rPr>
                <w:rFonts w:cstheme="minorHAnsi"/>
              </w:rPr>
              <w:t>acil çıkış kapıları kilitli olmayıp dışa doğru açılacak şekilde tasarlanmış mı?</w:t>
            </w:r>
          </w:p>
          <w:p w:rsidR="0049251E" w:rsidRPr="00F612E5" w:rsidRDefault="0049251E" w:rsidP="008E60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091E83">
        <w:trPr>
          <w:trHeight w:val="1089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Acil çıkış kapılarına ulaşımı engelleyecek faktörler ortadan kaldırılmış ve yangın merdivenlerinin </w:t>
            </w:r>
          </w:p>
          <w:p w:rsidR="00275E14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amacı dışında kullanılması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  <w:p w:rsidR="00275E14" w:rsidRPr="003320D1" w:rsidRDefault="00275E14" w:rsidP="008E60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3320D1" w:rsidRDefault="00275E14" w:rsidP="0049251E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Acil duruma neden olan olaya ilişkin iletişime geçilecek telefon numaraları (</w:t>
            </w:r>
            <w:r>
              <w:rPr>
                <w:rFonts w:cstheme="minorHAnsi"/>
              </w:rPr>
              <w:t xml:space="preserve">itfaiye, ambulans, polis, </w:t>
            </w:r>
            <w:r w:rsidRPr="003320D1">
              <w:rPr>
                <w:rFonts w:cstheme="minorHAnsi"/>
              </w:rPr>
              <w:t>vb.) görünür yer(ler)e asılmış</w:t>
            </w:r>
            <w:r w:rsidR="002E1CFD"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49251E" w:rsidRPr="00F612E5" w:rsidTr="00B47D56">
        <w:trPr>
          <w:trHeight w:val="677"/>
          <w:jc w:val="center"/>
        </w:trPr>
        <w:tc>
          <w:tcPr>
            <w:tcW w:w="1920" w:type="dxa"/>
            <w:vMerge/>
            <w:vAlign w:val="center"/>
          </w:tcPr>
          <w:p w:rsidR="0049251E" w:rsidRPr="00F612E5" w:rsidRDefault="0049251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9251E" w:rsidRPr="003320D1" w:rsidRDefault="0049251E" w:rsidP="0049251E">
            <w:pPr>
              <w:spacing w:after="0" w:line="240" w:lineRule="auto"/>
              <w:rPr>
                <w:rFonts w:cstheme="minorHAnsi"/>
              </w:rPr>
            </w:pPr>
            <w:r w:rsidRPr="001D2B9D">
              <w:t>Acil durumda iletişim telefonları çalışanlar tarafından bilin</w:t>
            </w:r>
            <w:r>
              <w:t>iyor mu?</w:t>
            </w:r>
          </w:p>
        </w:tc>
        <w:tc>
          <w:tcPr>
            <w:tcW w:w="746" w:type="dxa"/>
          </w:tcPr>
          <w:p w:rsidR="0049251E" w:rsidRPr="00F612E5" w:rsidRDefault="0049251E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9251E" w:rsidRPr="00F612E5" w:rsidRDefault="0049251E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9251E" w:rsidRPr="00F612E5" w:rsidRDefault="0049251E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49251E" w:rsidRPr="00F612E5" w:rsidRDefault="0049251E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9251E" w:rsidRPr="00F612E5" w:rsidRDefault="0049251E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B47D56">
        <w:trPr>
          <w:trHeight w:val="688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3320D1" w:rsidRDefault="00275E14" w:rsidP="008E6036">
            <w:pPr>
              <w:spacing w:after="0" w:line="240" w:lineRule="auto"/>
              <w:rPr>
                <w:rFonts w:cstheme="minorHAnsi"/>
              </w:rPr>
            </w:pPr>
            <w:r w:rsidRPr="00C45023">
              <w:rPr>
                <w:rFonts w:cstheme="minorHAnsi"/>
              </w:rPr>
              <w:t>Yangın uyarı sistemi</w:t>
            </w:r>
            <w:r>
              <w:rPr>
                <w:rFonts w:cstheme="minorHAnsi"/>
              </w:rPr>
              <w:t>nin</w:t>
            </w:r>
            <w:r w:rsidRPr="00C45023">
              <w:rPr>
                <w:rFonts w:cstheme="minorHAnsi"/>
              </w:rPr>
              <w:t xml:space="preserve"> (sesli v</w:t>
            </w:r>
            <w:r>
              <w:rPr>
                <w:rFonts w:cstheme="minorHAnsi"/>
              </w:rPr>
              <w:t>e ışıklı uyarı) çalışır durumda olması sağlanıyor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091E83">
        <w:trPr>
          <w:trHeight w:val="626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C45023" w:rsidRDefault="00091E83" w:rsidP="008E6036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Kapı ve kaçış yollarını gösteren acil durum levhaları uygun yerlere yerleştirilmiş ve yangın merdiveninde ışıklandırma sağlanmış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D43A0F">
        <w:trPr>
          <w:trHeight w:val="1075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C45023" w:rsidRDefault="00091E83" w:rsidP="00B47D56">
            <w:pPr>
              <w:spacing w:after="0" w:line="240" w:lineRule="auto"/>
              <w:rPr>
                <w:rFonts w:cstheme="minorHAnsi"/>
              </w:rPr>
            </w:pPr>
            <w:r w:rsidRPr="001D2B9D">
              <w:t xml:space="preserve">İlkyardım </w:t>
            </w:r>
            <w:r>
              <w:t xml:space="preserve">dolabı </w:t>
            </w:r>
            <w:r w:rsidRPr="001D2B9D">
              <w:t>mevcut</w:t>
            </w:r>
            <w:r>
              <w:t xml:space="preserve"> mu ve içeriği uygun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1B1587">
        <w:trPr>
          <w:trHeight w:val="686"/>
          <w:jc w:val="center"/>
        </w:trPr>
        <w:tc>
          <w:tcPr>
            <w:tcW w:w="1920" w:type="dxa"/>
            <w:vMerge w:val="restart"/>
            <w:vAlign w:val="center"/>
          </w:tcPr>
          <w:p w:rsidR="00275E14" w:rsidRPr="00F612E5" w:rsidRDefault="00E606F9" w:rsidP="008E6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b/>
              </w:rPr>
              <w:t>PSİKOSOSYAL ETM</w:t>
            </w:r>
            <w:r w:rsidR="00275E14" w:rsidRPr="00447AD7">
              <w:rPr>
                <w:rFonts w:cs="Calibri"/>
                <w:b/>
              </w:rPr>
              <w:t>ENLER</w:t>
            </w:r>
          </w:p>
        </w:tc>
        <w:tc>
          <w:tcPr>
            <w:tcW w:w="4737" w:type="dxa"/>
            <w:vAlign w:val="center"/>
          </w:tcPr>
          <w:p w:rsidR="00275E14" w:rsidRPr="00F612E5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3320D1">
              <w:rPr>
                <w:rFonts w:cstheme="minorHAnsi"/>
              </w:rPr>
              <w:t>Çalışanlar ile işveren(ler) arasında iyi bir iletişim sürdürül</w:t>
            </w:r>
            <w:r>
              <w:rPr>
                <w:rFonts w:cstheme="minorHAnsi"/>
              </w:rPr>
              <w:t>üyor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1B1587">
        <w:trPr>
          <w:trHeight w:val="710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3320D1">
              <w:rPr>
                <w:rFonts w:cstheme="minorHAnsi"/>
              </w:rPr>
              <w:t>Çalışanlar; yetki, sorumluluk ve çalışma hedeflerini net olarak bil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1B1587">
        <w:trPr>
          <w:trHeight w:val="834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Çalışanlara, görev ve sorumlulukları haricinde talimat verilmesi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D43A0F">
        <w:trPr>
          <w:trHeight w:val="944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</w:rPr>
            </w:pPr>
            <w:r w:rsidRPr="000833AF">
              <w:rPr>
                <w:rFonts w:cstheme="minorHAnsi"/>
              </w:rPr>
              <w:t>Çalışma zamanı ile ilgili çalışanlara baskı uygulanıyor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D43A0F">
        <w:trPr>
          <w:trHeight w:val="784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FA1B32" w:rsidP="008E60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t>Çalışanlar için u</w:t>
            </w:r>
            <w:r w:rsidR="00275E14" w:rsidRPr="00197F0C">
              <w:rPr>
                <w:rFonts w:cstheme="minorHAnsi"/>
              </w:rPr>
              <w:t>ygun dinlenme alanları mevcut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879"/>
          <w:jc w:val="center"/>
        </w:trPr>
        <w:tc>
          <w:tcPr>
            <w:tcW w:w="1920" w:type="dxa"/>
            <w:vMerge w:val="restart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737" w:type="dxa"/>
            <w:vAlign w:val="center"/>
          </w:tcPr>
          <w:p w:rsidR="00275E14" w:rsidRPr="00F612E5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234504">
              <w:rPr>
                <w:rFonts w:cstheme="minorHAnsi"/>
              </w:rPr>
              <w:t>Çalışanların işe giriş muayeneleri ve periyodik kontrolleri yaptırılıyor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2E1CFD" w:rsidRDefault="00275E14" w:rsidP="00DF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 xml:space="preserve">İş kazaları ve meslek </w:t>
            </w:r>
            <w:r w:rsidR="002E1CFD">
              <w:rPr>
                <w:rFonts w:cstheme="minorHAnsi"/>
              </w:rPr>
              <w:t xml:space="preserve">hastalıkları </w:t>
            </w:r>
            <w:r w:rsidRPr="009A1568">
              <w:rPr>
                <w:rFonts w:cstheme="minorHAnsi"/>
              </w:rPr>
              <w:t>Sosyal Güvenlik Kurumuna rapor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1250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F612E5" w:rsidRDefault="00180D5D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CD2987">
              <w:rPr>
                <w:rFonts w:cstheme="minorHAnsi"/>
              </w:rPr>
              <w:t>Daha önce meydana gelmiş kazalar ve ramak kala olaylar incelenerek kayıt altına alınıyor, tehlike kaynakları tespit edilerek ileride benzer kazalar ile karşılaşmamak için gerekli önlemler alınıyor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tr-TR"/>
              </w:rPr>
              <w:t>YÜKSEKTE ÇALIŞMA</w:t>
            </w:r>
          </w:p>
        </w:tc>
        <w:tc>
          <w:tcPr>
            <w:tcW w:w="4737" w:type="dxa"/>
            <w:vAlign w:val="center"/>
          </w:tcPr>
          <w:p w:rsidR="00275E14" w:rsidRPr="00F612E5" w:rsidRDefault="005A0199" w:rsidP="00083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B0FC3">
              <w:t>Bütün taşın</w:t>
            </w:r>
            <w:bookmarkStart w:id="0" w:name="_GoBack"/>
            <w:bookmarkEnd w:id="0"/>
            <w:r w:rsidRPr="001B0FC3">
              <w:t>abilir merdivenler güvenli ve yapılan işler için uygun</w:t>
            </w:r>
            <w:r>
              <w:t xml:space="preserve"> mu?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793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F612E5" w:rsidRDefault="005A0199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B0FC3">
              <w:t>Merdivenler yüksekte kullanıldığında sağlam ve dengeli bir şekilde durması sağlanmakta</w:t>
            </w:r>
            <w:r>
              <w:t xml:space="preserve">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1B0FC3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B0FC3">
              <w:t xml:space="preserve">Taşınabilir merdivenlerin periyodik bakımları </w:t>
            </w:r>
            <w:r>
              <w:t xml:space="preserve">ve kontrolleri </w:t>
            </w:r>
            <w:r w:rsidRPr="001B0FC3">
              <w:t>düzenli olarak ve her kullanım öncesi yapılmakta</w:t>
            </w:r>
            <w:r>
              <w:t xml:space="preserve">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736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1B0FC3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B0FC3">
              <w:t xml:space="preserve">Yüksekte çalışılan zeminler ve merdiven </w:t>
            </w:r>
            <w:r>
              <w:t>ayakları</w:t>
            </w:r>
            <w:r w:rsidRPr="001B0FC3">
              <w:t xml:space="preserve"> kaydırmaz tabanlı</w:t>
            </w:r>
            <w:r>
              <w:t xml:space="preserve">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690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1B0FC3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B0FC3">
              <w:t xml:space="preserve">Yüksek bölümler sabit korkuluklar ve </w:t>
            </w:r>
            <w:r w:rsidR="002E1CFD" w:rsidRPr="001B0FC3">
              <w:t>tırabzanlar</w:t>
            </w:r>
            <w:r w:rsidRPr="001B0FC3">
              <w:t xml:space="preserve"> ile çevrilmiş</w:t>
            </w:r>
            <w:r w:rsidR="002E1CFD">
              <w:t xml:space="preserve"> </w:t>
            </w:r>
            <w:r>
              <w:t>mi?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764FB5">
        <w:trPr>
          <w:trHeight w:val="1102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Pr="001B0FC3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Yüksek istifleme yapılan bölümlerdeki yükler çalışanların üzerine düşmeyecek şekilde sabitlenmiş mi?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3C28CA">
        <w:trPr>
          <w:trHeight w:val="548"/>
          <w:jc w:val="center"/>
        </w:trPr>
        <w:tc>
          <w:tcPr>
            <w:tcW w:w="1920" w:type="dxa"/>
            <w:vMerge w:val="restart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  <w:r w:rsidRPr="006B4FEA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NAKLİYAT VE HAREKET</w:t>
            </w:r>
            <w:r w:rsidRPr="006B4FEA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 xml:space="preserve"> EDEN ARAÇLAR</w:t>
            </w:r>
          </w:p>
        </w:tc>
        <w:tc>
          <w:tcPr>
            <w:tcW w:w="4737" w:type="dxa"/>
            <w:vAlign w:val="center"/>
          </w:tcPr>
          <w:p w:rsidR="00275E14" w:rsidRDefault="00275E14" w:rsidP="001C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</w:pPr>
            <w:r w:rsidRPr="001B0FC3">
              <w:t>Genel trafik ve yaya yolu birbirinden ayrılmış</w:t>
            </w:r>
            <w:r>
              <w:t xml:space="preserve">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EE19B9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EE19B9" w:rsidRPr="006B4FEA" w:rsidRDefault="00EE19B9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EE19B9" w:rsidRPr="001B0FC3" w:rsidRDefault="00EE19B9" w:rsidP="001C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</w:pPr>
            <w:r w:rsidRPr="00EE19B9">
              <w:rPr>
                <w:rFonts w:eastAsia="Times New Roman" w:cs="Times New Roman"/>
                <w:lang w:eastAsia="tr-TR"/>
              </w:rPr>
              <w:t>Araçlar için ayrılan kapı</w:t>
            </w:r>
            <w:r>
              <w:rPr>
                <w:rFonts w:eastAsia="Times New Roman" w:cs="Times New Roman"/>
                <w:lang w:eastAsia="tr-TR"/>
              </w:rPr>
              <w:t xml:space="preserve">lardan yaya geçişi yapılmamakta olup </w:t>
            </w:r>
            <w:r w:rsidRPr="00EE19B9">
              <w:rPr>
                <w:rFonts w:eastAsia="Times New Roman" w:cs="Times New Roman"/>
                <w:lang w:eastAsia="tr-TR"/>
              </w:rPr>
              <w:t>yayaların çalışma ortamına giriş-çıkışı için işaretlenmiş ayrı bir kapı bulun</w:t>
            </w:r>
            <w:r>
              <w:rPr>
                <w:rFonts w:eastAsia="Times New Roman" w:cs="Times New Roman"/>
                <w:lang w:eastAsia="tr-TR"/>
              </w:rPr>
              <w:t>makta mı?</w:t>
            </w:r>
          </w:p>
        </w:tc>
        <w:tc>
          <w:tcPr>
            <w:tcW w:w="746" w:type="dxa"/>
          </w:tcPr>
          <w:p w:rsidR="00EE19B9" w:rsidRPr="00F612E5" w:rsidRDefault="00EE19B9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E19B9" w:rsidRPr="00F612E5" w:rsidRDefault="00EE19B9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E19B9" w:rsidRPr="00F612E5" w:rsidRDefault="00EE19B9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EE19B9" w:rsidRPr="00F612E5" w:rsidRDefault="00EE19B9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EE19B9" w:rsidRPr="00F612E5" w:rsidRDefault="00EE19B9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8E67B9">
        <w:trPr>
          <w:trHeight w:val="707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 xml:space="preserve">Malzeme taşınan yollarda, yayalar için yeterli ve ayrı bir </w:t>
            </w:r>
            <w:r w:rsidR="002E1CFD">
              <w:rPr>
                <w:rFonts w:eastAsia="Times New Roman" w:cs="Times New Roman"/>
                <w:lang w:eastAsia="tr-TR"/>
              </w:rPr>
              <w:t xml:space="preserve">güvenlik mesafesi bırakılmış </w:t>
            </w:r>
            <w:r>
              <w:rPr>
                <w:rFonts w:eastAsia="Times New Roman" w:cs="Times New Roman"/>
                <w:lang w:eastAsia="tr-TR"/>
              </w:rPr>
              <w:t>mı?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81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>İşletme içi taşıma ve transferler için kullanıla</w:t>
            </w:r>
            <w:r>
              <w:rPr>
                <w:rFonts w:eastAsia="Times New Roman" w:cs="Times New Roman"/>
                <w:lang w:eastAsia="tr-TR"/>
              </w:rPr>
              <w:t>n yollar açıkça işaretlenmiş mi?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170993">
        <w:trPr>
          <w:trHeight w:val="723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81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>Nakliye yolları, yükleme ve boşaltma platformları yeterince geniş ve güvenli</w:t>
            </w:r>
            <w:r>
              <w:rPr>
                <w:rFonts w:eastAsia="Times New Roman" w:cs="Times New Roman"/>
                <w:lang w:eastAsia="tr-TR"/>
              </w:rPr>
              <w:t xml:space="preserve"> mi?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D05E8F" w:rsidP="0081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>
              <w:t>Çalışma alanında</w:t>
            </w:r>
            <w:r w:rsidRPr="001B0FC3">
              <w:t xml:space="preserve"> iç ve dış alan hız limitlerine uyulmakta</w:t>
            </w:r>
            <w:r>
              <w:t xml:space="preserve"> mı?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317278">
        <w:trPr>
          <w:trHeight w:val="834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>Sürücülerin araç kullanma eğitim ve yetkinliği, gerekli</w:t>
            </w:r>
            <w:r w:rsidR="00170993">
              <w:rPr>
                <w:rFonts w:eastAsia="Times New Roman" w:cs="Times New Roman"/>
                <w:lang w:eastAsia="tr-TR"/>
              </w:rPr>
              <w:t xml:space="preserve"> sürücü sertifikaları mevcut mu?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4E1E19">
        <w:trPr>
          <w:trHeight w:val="605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 xml:space="preserve">Araçların servis </w:t>
            </w:r>
            <w:r w:rsidR="00C8663C">
              <w:rPr>
                <w:rFonts w:eastAsia="Times New Roman" w:cs="Times New Roman"/>
                <w:lang w:eastAsia="tr-TR"/>
              </w:rPr>
              <w:t>ve bakımı düzenli olarak yapılmakta mı?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086680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C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>Tesis içi nakliye planı mevcut</w:t>
            </w:r>
            <w:r w:rsidR="00C8663C">
              <w:rPr>
                <w:rFonts w:eastAsia="Times New Roman" w:cs="Times New Roman"/>
                <w:lang w:eastAsia="tr-TR"/>
              </w:rPr>
              <w:t xml:space="preserve"> mu?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4E1E19">
        <w:trPr>
          <w:trHeight w:val="638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 xml:space="preserve">Nakliye araçlarının peronlara girişi yönlendirici </w:t>
            </w:r>
            <w:r w:rsidR="007A2C64">
              <w:rPr>
                <w:rFonts w:eastAsia="Times New Roman" w:cs="Times New Roman"/>
                <w:lang w:eastAsia="tr-TR"/>
              </w:rPr>
              <w:t>işaretlerle organize edilmiş mi?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12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 xml:space="preserve">Tehlikeye yol açabilecek ya da tehlikeli manevralar yapan kimseleri yönlendirmek için el işaretleri </w:t>
            </w:r>
            <w:r w:rsidRPr="00811D30">
              <w:rPr>
                <w:rFonts w:eastAsia="Times New Roman" w:cs="Times New Roman"/>
                <w:lang w:eastAsia="tr-TR"/>
              </w:rPr>
              <w:lastRenderedPageBreak/>
              <w:t>ve/v</w:t>
            </w:r>
            <w:r w:rsidR="00C8663C">
              <w:rPr>
                <w:rFonts w:eastAsia="Times New Roman" w:cs="Times New Roman"/>
                <w:lang w:eastAsia="tr-TR"/>
              </w:rPr>
              <w:t>eya sözlü iletişim</w:t>
            </w:r>
            <w:r w:rsidR="002E1CFD">
              <w:rPr>
                <w:rFonts w:eastAsia="Times New Roman" w:cs="Times New Roman"/>
                <w:lang w:eastAsia="tr-TR"/>
              </w:rPr>
              <w:t xml:space="preserve"> </w:t>
            </w:r>
            <w:r w:rsidR="00124E4A">
              <w:rPr>
                <w:rFonts w:eastAsia="Times New Roman" w:cs="Times New Roman"/>
                <w:lang w:eastAsia="tr-TR"/>
              </w:rPr>
              <w:t xml:space="preserve">kuruluyor </w:t>
            </w:r>
            <w:r w:rsidR="00C8663C">
              <w:rPr>
                <w:rFonts w:eastAsia="Times New Roman" w:cs="Times New Roman"/>
                <w:lang w:eastAsia="tr-TR"/>
              </w:rPr>
              <w:t>mu?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5A0199">
        <w:trPr>
          <w:trHeight w:val="461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>Yükleme v</w:t>
            </w:r>
            <w:r w:rsidR="00D05E8F">
              <w:rPr>
                <w:rFonts w:eastAsia="Times New Roman" w:cs="Times New Roman"/>
                <w:lang w:eastAsia="tr-TR"/>
              </w:rPr>
              <w:t>e boşaltım noktaları güvenli mi?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>Araç içi kapalı alanda çalışma</w:t>
            </w:r>
            <w:r w:rsidR="00D05E8F">
              <w:rPr>
                <w:rFonts w:eastAsia="Times New Roman" w:cs="Times New Roman"/>
                <w:lang w:eastAsia="tr-TR"/>
              </w:rPr>
              <w:t xml:space="preserve"> süreleri en aza indirgenmiş mi?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B870AC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B870AC" w:rsidRPr="006B4FEA" w:rsidRDefault="00B870AC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70AC" w:rsidRPr="00811D30" w:rsidRDefault="00B870AC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E132AC">
              <w:t xml:space="preserve">Tavan yüksekliği yapılan işe ve </w:t>
            </w:r>
            <w:r>
              <w:t xml:space="preserve">kargo transfer </w:t>
            </w:r>
            <w:r w:rsidRPr="00E132AC">
              <w:t>araçlarının giriş-çıkışına uygun mu?</w:t>
            </w:r>
          </w:p>
        </w:tc>
        <w:tc>
          <w:tcPr>
            <w:tcW w:w="746" w:type="dxa"/>
          </w:tcPr>
          <w:p w:rsidR="00B870AC" w:rsidRPr="00F612E5" w:rsidRDefault="00B870AC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70AC" w:rsidRPr="00F612E5" w:rsidRDefault="00B870AC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70AC" w:rsidRPr="00F612E5" w:rsidRDefault="00B870AC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870AC" w:rsidRPr="00F612E5" w:rsidRDefault="00B870AC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70AC" w:rsidRPr="00F612E5" w:rsidRDefault="00B870AC" w:rsidP="008E6036">
            <w:pPr>
              <w:spacing w:after="0" w:line="240" w:lineRule="auto"/>
              <w:rPr>
                <w:b/>
              </w:rPr>
            </w:pPr>
          </w:p>
        </w:tc>
      </w:tr>
      <w:tr w:rsidR="00B870AC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B870AC" w:rsidRPr="006B4FEA" w:rsidRDefault="00B870AC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70AC" w:rsidRPr="00E132AC" w:rsidRDefault="00B870AC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Araç giriş-çıkış k</w:t>
            </w:r>
            <w:r w:rsidRPr="00E132AC">
              <w:t>apı</w:t>
            </w:r>
            <w:r>
              <w:t>larının</w:t>
            </w:r>
            <w:r w:rsidRPr="00E132AC">
              <w:t xml:space="preserve"> ve pencerelerin genişlik ve yükseklikleri uygun mu?</w:t>
            </w:r>
          </w:p>
        </w:tc>
        <w:tc>
          <w:tcPr>
            <w:tcW w:w="746" w:type="dxa"/>
          </w:tcPr>
          <w:p w:rsidR="00B870AC" w:rsidRPr="00F612E5" w:rsidRDefault="00B870AC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70AC" w:rsidRPr="00F612E5" w:rsidRDefault="00B870AC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70AC" w:rsidRPr="00F612E5" w:rsidRDefault="00B870AC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870AC" w:rsidRPr="00F612E5" w:rsidRDefault="00B870AC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70AC" w:rsidRPr="00F612E5" w:rsidRDefault="00B870AC" w:rsidP="008E6036">
            <w:pPr>
              <w:spacing w:after="0" w:line="240" w:lineRule="auto"/>
              <w:rPr>
                <w:b/>
              </w:rPr>
            </w:pPr>
          </w:p>
        </w:tc>
      </w:tr>
      <w:tr w:rsidR="00811D30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811D30" w:rsidRPr="006B4FEA" w:rsidRDefault="00811D30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811D30" w:rsidRPr="00811D30" w:rsidRDefault="00811D30" w:rsidP="00EE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lang w:eastAsia="tr-TR"/>
              </w:rPr>
            </w:pPr>
            <w:r w:rsidRPr="00811D30">
              <w:rPr>
                <w:rFonts w:eastAsia="Times New Roman" w:cs="Times New Roman"/>
                <w:lang w:eastAsia="tr-TR"/>
              </w:rPr>
              <w:t xml:space="preserve">Araç içi kapalı alanda çalışılırken yeterli aydınlatma </w:t>
            </w:r>
            <w:r w:rsidR="00D05E8F">
              <w:rPr>
                <w:rFonts w:eastAsia="Times New Roman" w:cs="Times New Roman"/>
                <w:lang w:eastAsia="tr-TR"/>
              </w:rPr>
              <w:t>sağlanmakta mı?</w:t>
            </w:r>
          </w:p>
        </w:tc>
        <w:tc>
          <w:tcPr>
            <w:tcW w:w="746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11D30" w:rsidRPr="00F612E5" w:rsidRDefault="00811D3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11D30" w:rsidRPr="00F612E5" w:rsidRDefault="00811D30" w:rsidP="008E6036">
            <w:pPr>
              <w:spacing w:after="0" w:line="240" w:lineRule="auto"/>
              <w:rPr>
                <w:b/>
              </w:rPr>
            </w:pPr>
          </w:p>
        </w:tc>
      </w:tr>
      <w:tr w:rsidR="00295C28" w:rsidRPr="00F612E5" w:rsidTr="003C28CA">
        <w:trPr>
          <w:trHeight w:val="548"/>
          <w:jc w:val="center"/>
        </w:trPr>
        <w:tc>
          <w:tcPr>
            <w:tcW w:w="1920" w:type="dxa"/>
            <w:vMerge/>
            <w:vAlign w:val="center"/>
          </w:tcPr>
          <w:p w:rsidR="00295C28" w:rsidRPr="006B4FEA" w:rsidRDefault="00295C28" w:rsidP="008E60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295C28" w:rsidRDefault="00295C28" w:rsidP="002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Times New Roman"/>
                <w:noProof/>
                <w:lang w:eastAsia="tr-TR"/>
              </w:rPr>
            </w:pPr>
            <w:r w:rsidRPr="001B0FC3">
              <w:t>Araçların ışıklandırma sistemi ve göstergeleri</w:t>
            </w:r>
            <w:r>
              <w:t xml:space="preserve"> düzgün</w:t>
            </w:r>
            <w:r w:rsidR="002E1CFD">
              <w:t xml:space="preserve"> </w:t>
            </w:r>
            <w:r w:rsidRPr="001B0FC3">
              <w:t>çalışmakta</w:t>
            </w:r>
            <w:r>
              <w:t xml:space="preserve"> mı?</w:t>
            </w:r>
          </w:p>
        </w:tc>
        <w:tc>
          <w:tcPr>
            <w:tcW w:w="746" w:type="dxa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95C28" w:rsidRPr="00F612E5" w:rsidRDefault="00295C2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95C28" w:rsidRPr="00F612E5" w:rsidRDefault="00295C28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3C28CA">
        <w:trPr>
          <w:trHeight w:val="730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95C2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6B4FEA">
              <w:t>Araçların aynaları temiz ve kullanılır vaziyette mi?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95C28" w:rsidRPr="00F612E5" w:rsidTr="003C28CA">
        <w:trPr>
          <w:trHeight w:val="730"/>
          <w:jc w:val="center"/>
        </w:trPr>
        <w:tc>
          <w:tcPr>
            <w:tcW w:w="1920" w:type="dxa"/>
            <w:vMerge/>
            <w:vAlign w:val="center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95C28" w:rsidRPr="006B4FEA" w:rsidRDefault="00295C2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6B4FEA">
              <w:t>Yükleme boşaltma alanları çalışanların düşmesini engelleyecek şekilde korkuluklarla çevrilmiş</w:t>
            </w:r>
            <w:r w:rsidR="002E1CFD">
              <w:t xml:space="preserve"> </w:t>
            </w:r>
            <w:r w:rsidRPr="006B4FEA">
              <w:t>mi?</w:t>
            </w:r>
          </w:p>
        </w:tc>
        <w:tc>
          <w:tcPr>
            <w:tcW w:w="746" w:type="dxa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95C28" w:rsidRPr="00F612E5" w:rsidRDefault="00295C28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95C28" w:rsidRPr="00F612E5" w:rsidRDefault="00295C28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95C28" w:rsidRPr="00F612E5" w:rsidRDefault="00295C28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474"/>
          <w:jc w:val="center"/>
        </w:trPr>
        <w:tc>
          <w:tcPr>
            <w:tcW w:w="1920" w:type="dxa"/>
            <w:vMerge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275E14" w:rsidRDefault="00295C28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6B4FEA">
              <w:t>Çalışanların büyük araçlar arkasında sıkışmalarını engelleyecek tedbirler alınmış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A065AE">
        <w:trPr>
          <w:trHeight w:val="825"/>
          <w:jc w:val="center"/>
        </w:trPr>
        <w:tc>
          <w:tcPr>
            <w:tcW w:w="1920" w:type="dxa"/>
            <w:vMerge w:val="restart"/>
            <w:vAlign w:val="center"/>
          </w:tcPr>
          <w:p w:rsidR="00275E14" w:rsidRPr="002615E7" w:rsidRDefault="00B2400F" w:rsidP="002163E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KİŞİSEL KORUYUCU DONANIMLAR</w:t>
            </w:r>
          </w:p>
          <w:p w:rsidR="00275E14" w:rsidRDefault="00B2400F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(KKD)</w:t>
            </w:r>
          </w:p>
        </w:tc>
        <w:tc>
          <w:tcPr>
            <w:tcW w:w="4737" w:type="dxa"/>
            <w:vAlign w:val="center"/>
          </w:tcPr>
          <w:p w:rsidR="00275E14" w:rsidRPr="001D2B9D" w:rsidRDefault="00275E14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Çalışanlar yaptıkları işe u</w:t>
            </w:r>
            <w:r w:rsidRPr="0085366B">
              <w:t>ygun KKD kullanılmakta</w:t>
            </w:r>
            <w:r>
              <w:t xml:space="preserve">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FB3FCD">
        <w:trPr>
          <w:trHeight w:val="886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275E14" w:rsidRPr="001D2B9D" w:rsidRDefault="002E1CFD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 xml:space="preserve">Çalışanlar için </w:t>
            </w:r>
            <w:r w:rsidR="00275E14">
              <w:t>yaptıkları işe ve çalışma koşullarına uygun kıyafetler sağlanmakta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FB3FCD">
        <w:trPr>
          <w:trHeight w:val="970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275E14" w:rsidRPr="001D2B9D" w:rsidRDefault="00275E14" w:rsidP="002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Çalışanlar K</w:t>
            </w:r>
            <w:r w:rsidR="00BE38FD">
              <w:t>KD</w:t>
            </w:r>
            <w:r w:rsidR="002E1CFD">
              <w:t>’</w:t>
            </w:r>
            <w:r w:rsidR="00BE38FD">
              <w:t>lerin</w:t>
            </w:r>
            <w:r w:rsidR="002E1CFD">
              <w:t xml:space="preserve"> </w:t>
            </w:r>
            <w:r>
              <w:t>gerek</w:t>
            </w:r>
            <w:r w:rsidR="002E1CFD">
              <w:t>en çalışma koşullarında sürekli</w:t>
            </w:r>
            <w:r>
              <w:t xml:space="preserve"> takıyorlar mı?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275E14" w:rsidRPr="00F612E5" w:rsidTr="005A0199">
        <w:trPr>
          <w:trHeight w:val="1021"/>
          <w:jc w:val="center"/>
        </w:trPr>
        <w:tc>
          <w:tcPr>
            <w:tcW w:w="1920" w:type="dxa"/>
            <w:vMerge/>
            <w:vAlign w:val="center"/>
          </w:tcPr>
          <w:p w:rsidR="00275E14" w:rsidRDefault="00275E14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275E14" w:rsidRDefault="00275E14" w:rsidP="002E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Çalışanların KKD’lerini</w:t>
            </w:r>
            <w:r w:rsidR="0082553A">
              <w:t xml:space="preserve"> nasıl muhafaza edecekle</w:t>
            </w:r>
            <w:r>
              <w:t>ri, temizleyecekleri ve ne sıklıkla değiştirmeleri gerektiği ile ilgili bilgi sahibi mi?</w:t>
            </w:r>
          </w:p>
        </w:tc>
        <w:tc>
          <w:tcPr>
            <w:tcW w:w="746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275E14" w:rsidRPr="00F612E5" w:rsidRDefault="00275E14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275E14" w:rsidRPr="00F612E5" w:rsidRDefault="00275E14" w:rsidP="008E6036">
            <w:pPr>
              <w:spacing w:after="0" w:line="240" w:lineRule="auto"/>
              <w:rPr>
                <w:b/>
              </w:rPr>
            </w:pPr>
          </w:p>
        </w:tc>
      </w:tr>
      <w:tr w:rsidR="00604883" w:rsidRPr="00F612E5" w:rsidTr="005A0199">
        <w:trPr>
          <w:trHeight w:val="457"/>
          <w:jc w:val="center"/>
        </w:trPr>
        <w:tc>
          <w:tcPr>
            <w:tcW w:w="1920" w:type="dxa"/>
            <w:vMerge/>
            <w:vAlign w:val="center"/>
          </w:tcPr>
          <w:p w:rsidR="00604883" w:rsidRDefault="00604883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04883" w:rsidRDefault="00604883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KKD’ler için uygun saklama yerleri mevcut mu?</w:t>
            </w:r>
          </w:p>
        </w:tc>
        <w:tc>
          <w:tcPr>
            <w:tcW w:w="746" w:type="dxa"/>
          </w:tcPr>
          <w:p w:rsidR="00604883" w:rsidRPr="00F612E5" w:rsidRDefault="00604883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04883" w:rsidRPr="00F612E5" w:rsidRDefault="00604883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04883" w:rsidRPr="00F612E5" w:rsidRDefault="00604883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04883" w:rsidRPr="00F612E5" w:rsidRDefault="00604883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04883" w:rsidRPr="00F612E5" w:rsidRDefault="00604883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5A0199" w:rsidRDefault="005A019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lastRenderedPageBreak/>
              <w:t>Çalışanlar iş sağlığı ve güvenliği konusunda eğitim almışlar mı?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Çalışanlar yaptıkları işle ilgili olarak gerekli </w:t>
            </w:r>
            <w:r>
              <w:rPr>
                <w:rFonts w:cstheme="minorHAnsi"/>
              </w:rPr>
              <w:t xml:space="preserve">teknik </w:t>
            </w:r>
            <w:r w:rsidRPr="003320D1">
              <w:rPr>
                <w:rFonts w:cstheme="minorHAnsi"/>
              </w:rPr>
              <w:t>eğitim ve bilgiye sahip mi?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B32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cstheme="minorHAnsi"/>
              </w:rPr>
            </w:pPr>
            <w:r w:rsidRPr="003320D1">
              <w:rPr>
                <w:rFonts w:cstheme="minorHAnsi"/>
              </w:rPr>
              <w:t>Tüm çalışanlara enfeksiyon riskini azaltmak için genel hijyen bilgisi verilmiş ve gerekli önlemler alınmış mı?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B32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biyolojik etkenlerle çalışma sırasında maruz kalabileceği riskler konusunda bilgilendiril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trHeight w:val="1095"/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tehlikeli kimyasallarla çalışma sırasında maruz kal</w:t>
            </w:r>
            <w:r>
              <w:rPr>
                <w:rFonts w:cstheme="minorHAnsi"/>
              </w:rPr>
              <w:t>ınabilecek</w:t>
            </w:r>
            <w:r w:rsidRPr="003320D1">
              <w:rPr>
                <w:rFonts w:cstheme="minorHAnsi"/>
              </w:rPr>
              <w:t xml:space="preserve"> riskler ve kimyasallar ile güvenli çalışma konusunda bilgilendiril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kesilme, batma, yanma vb. nedenler ile oluşan yaralara hangi durumda ve kim tarafından müdahale edileceğ</w:t>
            </w:r>
            <w:r>
              <w:rPr>
                <w:rFonts w:cstheme="minorHAnsi"/>
              </w:rPr>
              <w:t>i konusunda bilgilendiriliyor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trHeight w:val="753"/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kullandıkları makine, araç ve gereçlerin güvenli kullanımı konusunda eğitil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sağlık ve güvenlik işaretlerinin anlamları konusunda eğitilmiş mi?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112710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1D2B9D">
              <w:t>Çalışanlar yangın söndürücüler</w:t>
            </w:r>
            <w:r>
              <w:t>i kullanmayı biliyorlar mı?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CE747D" w:rsidRPr="00F612E5" w:rsidTr="001660C0">
        <w:trPr>
          <w:trHeight w:val="552"/>
          <w:jc w:val="center"/>
        </w:trPr>
        <w:tc>
          <w:tcPr>
            <w:tcW w:w="1920" w:type="dxa"/>
            <w:vMerge/>
            <w:vAlign w:val="center"/>
          </w:tcPr>
          <w:p w:rsidR="00CE747D" w:rsidRDefault="00CE747D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CE747D" w:rsidRDefault="00CE747D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941A1F">
              <w:rPr>
                <w:rFonts w:cs="Calibri"/>
              </w:rPr>
              <w:t>Yüklerin elle taşınmasının da neden olabileceği kas iskelet sistemi hastalıklarına karşı</w:t>
            </w:r>
            <w:r>
              <w:rPr>
                <w:rFonts w:cs="Calibri"/>
              </w:rPr>
              <w:t xml:space="preserve"> çalışanlar bilgilendirilmiş mi?</w:t>
            </w:r>
          </w:p>
        </w:tc>
        <w:tc>
          <w:tcPr>
            <w:tcW w:w="746" w:type="dxa"/>
          </w:tcPr>
          <w:p w:rsidR="00CE747D" w:rsidRPr="00F612E5" w:rsidRDefault="00CE747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CE747D" w:rsidRPr="00F612E5" w:rsidRDefault="00CE747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CE747D" w:rsidRPr="00F612E5" w:rsidRDefault="00CE747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CE747D" w:rsidRPr="00F612E5" w:rsidRDefault="00CE747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CE747D" w:rsidRPr="00F612E5" w:rsidRDefault="00CE747D" w:rsidP="008E6036">
            <w:pPr>
              <w:spacing w:after="0" w:line="240" w:lineRule="auto"/>
              <w:rPr>
                <w:b/>
              </w:rPr>
            </w:pPr>
          </w:p>
        </w:tc>
      </w:tr>
      <w:tr w:rsidR="00574C87" w:rsidRPr="00F612E5" w:rsidTr="00471EEF">
        <w:trPr>
          <w:trHeight w:val="968"/>
          <w:jc w:val="center"/>
        </w:trPr>
        <w:tc>
          <w:tcPr>
            <w:tcW w:w="1920" w:type="dxa"/>
            <w:vMerge/>
            <w:vAlign w:val="center"/>
          </w:tcPr>
          <w:p w:rsidR="00574C87" w:rsidRDefault="00574C87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574C87" w:rsidRPr="00941A1F" w:rsidRDefault="00574C8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41A1F">
              <w:t>Çalışanlar sırt ağrısı, boyun ya da omuz incinmesi ve ayak ya da bacaklarda ağrı gibi kas ve iskelet sistemi hastalıkl</w:t>
            </w:r>
            <w:r w:rsidR="002C267C">
              <w:t xml:space="preserve">arına karşı bilgilendirilmiş </w:t>
            </w:r>
            <w:r>
              <w:t>mi?</w:t>
            </w:r>
          </w:p>
        </w:tc>
        <w:tc>
          <w:tcPr>
            <w:tcW w:w="746" w:type="dxa"/>
          </w:tcPr>
          <w:p w:rsidR="00574C87" w:rsidRPr="00F612E5" w:rsidRDefault="00574C8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74C87" w:rsidRPr="00F612E5" w:rsidRDefault="00574C8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74C87" w:rsidRPr="00F612E5" w:rsidRDefault="00574C87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74C87" w:rsidRPr="00F612E5" w:rsidRDefault="00574C8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74C87" w:rsidRPr="00F612E5" w:rsidRDefault="00574C87" w:rsidP="008E6036">
            <w:pPr>
              <w:spacing w:after="0" w:line="240" w:lineRule="auto"/>
              <w:rPr>
                <w:b/>
              </w:rPr>
            </w:pPr>
          </w:p>
        </w:tc>
      </w:tr>
      <w:tr w:rsidR="00983857" w:rsidRPr="00F612E5" w:rsidTr="001660C0">
        <w:trPr>
          <w:trHeight w:val="552"/>
          <w:jc w:val="center"/>
        </w:trPr>
        <w:tc>
          <w:tcPr>
            <w:tcW w:w="1920" w:type="dxa"/>
            <w:vMerge/>
            <w:vAlign w:val="center"/>
          </w:tcPr>
          <w:p w:rsidR="00983857" w:rsidRDefault="00983857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983857" w:rsidRPr="00941A1F" w:rsidRDefault="00983857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941A1F">
              <w:rPr>
                <w:rFonts w:cstheme="minorHAnsi"/>
              </w:rPr>
              <w:t>Yük taşıma-istifleme işlemlerinin neden olabileceği kas iskelet sistemi hastalıklarına karşı</w:t>
            </w:r>
            <w:r>
              <w:rPr>
                <w:rFonts w:cstheme="minorHAnsi"/>
              </w:rPr>
              <w:t xml:space="preserve"> çalışanlar bilgilendirilmiş mi?</w:t>
            </w:r>
          </w:p>
        </w:tc>
        <w:tc>
          <w:tcPr>
            <w:tcW w:w="746" w:type="dxa"/>
          </w:tcPr>
          <w:p w:rsidR="00983857" w:rsidRPr="00F612E5" w:rsidRDefault="00983857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857" w:rsidRPr="00F612E5" w:rsidRDefault="00983857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83857" w:rsidRPr="00F612E5" w:rsidRDefault="00983857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83857" w:rsidRPr="00F612E5" w:rsidRDefault="00983857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857" w:rsidRPr="00F612E5" w:rsidRDefault="00983857" w:rsidP="008E6036">
            <w:pPr>
              <w:spacing w:after="0" w:line="240" w:lineRule="auto"/>
              <w:rPr>
                <w:b/>
              </w:rPr>
            </w:pPr>
          </w:p>
        </w:tc>
      </w:tr>
      <w:tr w:rsidR="00B30EE9" w:rsidRPr="00F612E5" w:rsidTr="00471EEF">
        <w:trPr>
          <w:trHeight w:val="1033"/>
          <w:jc w:val="center"/>
        </w:trPr>
        <w:tc>
          <w:tcPr>
            <w:tcW w:w="1920" w:type="dxa"/>
            <w:vMerge/>
            <w:vAlign w:val="center"/>
          </w:tcPr>
          <w:p w:rsidR="00B30EE9" w:rsidRDefault="00B30EE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30EE9" w:rsidRPr="00941A1F" w:rsidRDefault="00B30EE9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B93885">
              <w:t>İşyeri içerisindeki çalışma alanlarında sigara içilmesi yasaklanmış ve çalışanlar bu konuda bilgilendirilmiş</w:t>
            </w:r>
            <w:r>
              <w:t xml:space="preserve"> mi?</w:t>
            </w:r>
          </w:p>
        </w:tc>
        <w:tc>
          <w:tcPr>
            <w:tcW w:w="746" w:type="dxa"/>
          </w:tcPr>
          <w:p w:rsidR="00B30EE9" w:rsidRPr="00F612E5" w:rsidRDefault="00B30EE9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30EE9" w:rsidRPr="00F612E5" w:rsidRDefault="00B30EE9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30EE9" w:rsidRPr="00F612E5" w:rsidRDefault="00B30EE9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30EE9" w:rsidRPr="00F612E5" w:rsidRDefault="00B30EE9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30EE9" w:rsidRPr="00F612E5" w:rsidRDefault="00B30EE9" w:rsidP="008E6036">
            <w:pPr>
              <w:spacing w:after="0" w:line="240" w:lineRule="auto"/>
              <w:rPr>
                <w:b/>
              </w:rPr>
            </w:pPr>
          </w:p>
        </w:tc>
      </w:tr>
      <w:tr w:rsidR="00B30EE9" w:rsidRPr="00F612E5" w:rsidTr="00471EEF">
        <w:trPr>
          <w:trHeight w:val="790"/>
          <w:jc w:val="center"/>
        </w:trPr>
        <w:tc>
          <w:tcPr>
            <w:tcW w:w="1920" w:type="dxa"/>
            <w:vMerge/>
            <w:vAlign w:val="center"/>
          </w:tcPr>
          <w:p w:rsidR="00B30EE9" w:rsidRDefault="00B30EE9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30EE9" w:rsidRPr="00B93885" w:rsidRDefault="00B30EE9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85366B">
              <w:t>İ</w:t>
            </w:r>
            <w:r>
              <w:t xml:space="preserve">şyerinde alkol, madde kullanımını </w:t>
            </w:r>
            <w:r w:rsidRPr="0085366B">
              <w:t>önleyici tedbirler alınmış</w:t>
            </w:r>
            <w:r w:rsidR="002C267C">
              <w:t xml:space="preserve"> </w:t>
            </w:r>
            <w:r>
              <w:t>mı?</w:t>
            </w:r>
          </w:p>
        </w:tc>
        <w:tc>
          <w:tcPr>
            <w:tcW w:w="746" w:type="dxa"/>
          </w:tcPr>
          <w:p w:rsidR="00B30EE9" w:rsidRPr="00F612E5" w:rsidRDefault="00B30EE9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30EE9" w:rsidRPr="00F612E5" w:rsidRDefault="00B30EE9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30EE9" w:rsidRPr="00F612E5" w:rsidRDefault="00B30EE9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30EE9" w:rsidRPr="00F612E5" w:rsidRDefault="00B30EE9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30EE9" w:rsidRPr="00F612E5" w:rsidRDefault="00B30EE9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2C267C">
        <w:trPr>
          <w:trHeight w:val="649"/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Default="00471EEF" w:rsidP="0047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</w:pPr>
            <w:r w:rsidRPr="003320D1">
              <w:rPr>
                <w:rFonts w:cstheme="minorHAnsi"/>
              </w:rPr>
              <w:t>Çalışanlar, acil durumlarda ne yapması gerektiği konusunda bilgilendirilmiş mi?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  <w:tr w:rsidR="00091E83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091E83" w:rsidRDefault="00091E83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091E83" w:rsidRPr="003320D1" w:rsidRDefault="00471EEF" w:rsidP="008E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4950C8">
              <w:rPr>
                <w:rFonts w:cstheme="minorHAnsi"/>
              </w:rPr>
              <w:t>Acil durumlar (yangın, deprem, ilk yardım gerektiren duru</w:t>
            </w:r>
            <w:r>
              <w:rPr>
                <w:rFonts w:cstheme="minorHAnsi"/>
              </w:rPr>
              <w:t xml:space="preserve">mlar vb.)konusunda çalışanlar </w:t>
            </w:r>
            <w:r w:rsidRPr="004950C8">
              <w:rPr>
                <w:rFonts w:cstheme="minorHAnsi"/>
              </w:rPr>
              <w:t xml:space="preserve">gerekli eğitimler </w:t>
            </w:r>
            <w:r>
              <w:rPr>
                <w:rFonts w:cstheme="minorHAnsi"/>
              </w:rPr>
              <w:t>ve uygulamalara tabi tutulmuş mu?</w:t>
            </w:r>
          </w:p>
        </w:tc>
        <w:tc>
          <w:tcPr>
            <w:tcW w:w="746" w:type="dxa"/>
          </w:tcPr>
          <w:p w:rsidR="00091E83" w:rsidRPr="00F612E5" w:rsidRDefault="00091E83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091E83" w:rsidRPr="00F612E5" w:rsidRDefault="00091E83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091E83" w:rsidRPr="00F612E5" w:rsidRDefault="00091E83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091E83" w:rsidRPr="00F612E5" w:rsidRDefault="00091E83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091E83" w:rsidRPr="00F612E5" w:rsidRDefault="00091E83" w:rsidP="008E6036">
            <w:pPr>
              <w:spacing w:after="0" w:line="240" w:lineRule="auto"/>
              <w:rPr>
                <w:b/>
              </w:rPr>
            </w:pPr>
          </w:p>
        </w:tc>
      </w:tr>
      <w:tr w:rsidR="0011271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12710" w:rsidRDefault="00112710" w:rsidP="008E6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12710" w:rsidRPr="003320D1" w:rsidRDefault="00B30EE9" w:rsidP="00B3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Eğitim ve bilgilendirme ile ilgili belgeler kayıt altına alın</w:t>
            </w:r>
            <w:r>
              <w:rPr>
                <w:rFonts w:cstheme="minorHAnsi"/>
              </w:rPr>
              <w:t xml:space="preserve">ıyor </w:t>
            </w:r>
            <w:r w:rsidRPr="003320D1">
              <w:rPr>
                <w:rFonts w:cstheme="minorHAnsi"/>
              </w:rPr>
              <w:t>ve kayıtlar uygun şekilde muhafaza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12710" w:rsidRPr="00F612E5" w:rsidRDefault="00112710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12710" w:rsidRPr="00F612E5" w:rsidRDefault="00112710" w:rsidP="008E6036">
            <w:pPr>
              <w:spacing w:after="0" w:line="240" w:lineRule="auto"/>
              <w:rPr>
                <w:b/>
              </w:rPr>
            </w:pPr>
          </w:p>
        </w:tc>
      </w:tr>
    </w:tbl>
    <w:p w:rsidR="003169F7" w:rsidRDefault="003169F7" w:rsidP="0024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6F" w:rsidRDefault="0024276F" w:rsidP="002427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5A049C" w:rsidRDefault="0024276F" w:rsidP="002C267C">
      <w:pPr>
        <w:spacing w:after="0" w:line="240" w:lineRule="auto"/>
        <w:jc w:val="both"/>
        <w:rPr>
          <w:rFonts w:cstheme="minorHAnsi"/>
          <w:b/>
        </w:rPr>
      </w:pPr>
      <w:r w:rsidRPr="00443403">
        <w:rPr>
          <w:rFonts w:ascii="Times New Roman" w:hAnsi="Times New Roman" w:cs="Times New Roman"/>
          <w:sz w:val="18"/>
          <w:szCs w:val="18"/>
        </w:rPr>
        <w:t>çalışması yerine geçmez ancak çalışma ortamının iyileştirilmesine yönelik adımlar içerir.</w:t>
      </w: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Pr="00B16B3A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CD4404" w:rsidRPr="009E6E12" w:rsidRDefault="00CD4404" w:rsidP="009A3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CD4404" w:rsidRPr="009E6E12" w:rsidSect="001037E5">
      <w:headerReference w:type="default" r:id="rId12"/>
      <w:footerReference w:type="default" r:id="rId13"/>
      <w:pgSz w:w="16838" w:h="11906" w:orient="landscape"/>
      <w:pgMar w:top="1134" w:right="680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80" w:rsidRDefault="00AB5F80" w:rsidP="00BD510D">
      <w:pPr>
        <w:spacing w:after="0" w:line="240" w:lineRule="auto"/>
      </w:pPr>
      <w:r>
        <w:separator/>
      </w:r>
    </w:p>
  </w:endnote>
  <w:endnote w:type="continuationSeparator" w:id="0">
    <w:p w:rsidR="00AB5F80" w:rsidRDefault="00AB5F80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FD" w:rsidRDefault="002E1CFD">
    <w:pPr>
      <w:pStyle w:val="Altbilgi"/>
      <w:jc w:val="right"/>
    </w:pPr>
  </w:p>
  <w:p w:rsidR="002E1CFD" w:rsidRDefault="002E1C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2E1CFD" w:rsidRDefault="002E1CFD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5A0199">
          <w:rPr>
            <w:b/>
            <w:noProof/>
            <w:sz w:val="16"/>
          </w:rPr>
          <w:t>11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5A0199">
          <w:rPr>
            <w:b/>
            <w:sz w:val="16"/>
          </w:rPr>
          <w:t>15</w:t>
        </w:r>
      </w:p>
    </w:sdtContent>
  </w:sdt>
  <w:p w:rsidR="002E1CFD" w:rsidRPr="00EF52B1" w:rsidRDefault="002E1CFD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F80" w:rsidRDefault="00AB5F80" w:rsidP="00BD510D">
      <w:pPr>
        <w:spacing w:after="0" w:line="240" w:lineRule="auto"/>
      </w:pPr>
      <w:r>
        <w:separator/>
      </w:r>
    </w:p>
  </w:footnote>
  <w:footnote w:type="continuationSeparator" w:id="0">
    <w:p w:rsidR="00AB5F80" w:rsidRDefault="00AB5F80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FD" w:rsidRDefault="00AB5F80">
    <w:pPr>
      <w:pStyle w:val="stbilgi"/>
    </w:pPr>
    <w:r>
      <w:rPr>
        <w:b/>
        <w:noProof/>
        <w:sz w:val="18"/>
        <w:szCs w:val="18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3.35pt;margin-top:-10.05pt;width:348.75pt;height:110.55pt;z-index:2516992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<v:textbox style="mso-fit-shape-to-text:t">
            <w:txbxContent>
              <w:p w:rsidR="002E1CFD" w:rsidRPr="001C0D37" w:rsidRDefault="002E1CFD" w:rsidP="00EF52B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KARGO TRANSFER MERKEZLERİ İÇİN</w:t>
                </w:r>
                <w:r w:rsidRPr="001C0D37">
                  <w:rPr>
                    <w:sz w:val="18"/>
                    <w:szCs w:val="18"/>
                  </w:rPr>
                  <w:t xml:space="preserve"> KONTROL LİSTESİ</w:t>
                </w:r>
              </w:p>
            </w:txbxContent>
          </v:textbox>
        </v:shape>
      </w:pict>
    </w:r>
    <w:r w:rsidR="002E1CFD"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1CFD"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A66"/>
    <w:rsid w:val="00006369"/>
    <w:rsid w:val="00007C59"/>
    <w:rsid w:val="00015A5A"/>
    <w:rsid w:val="00024AF7"/>
    <w:rsid w:val="0003084E"/>
    <w:rsid w:val="000316B6"/>
    <w:rsid w:val="00040A7E"/>
    <w:rsid w:val="00042267"/>
    <w:rsid w:val="0004503E"/>
    <w:rsid w:val="00060728"/>
    <w:rsid w:val="00072120"/>
    <w:rsid w:val="00073229"/>
    <w:rsid w:val="000833AF"/>
    <w:rsid w:val="00086680"/>
    <w:rsid w:val="00091E83"/>
    <w:rsid w:val="00092838"/>
    <w:rsid w:val="000966F2"/>
    <w:rsid w:val="000E0B3B"/>
    <w:rsid w:val="000F53D7"/>
    <w:rsid w:val="001037E5"/>
    <w:rsid w:val="00110C2A"/>
    <w:rsid w:val="00112710"/>
    <w:rsid w:val="0011725B"/>
    <w:rsid w:val="00121B0D"/>
    <w:rsid w:val="00122FE0"/>
    <w:rsid w:val="00124E4A"/>
    <w:rsid w:val="001403A2"/>
    <w:rsid w:val="00142CE1"/>
    <w:rsid w:val="00154EC3"/>
    <w:rsid w:val="0016109B"/>
    <w:rsid w:val="001660C0"/>
    <w:rsid w:val="001701A3"/>
    <w:rsid w:val="00170993"/>
    <w:rsid w:val="00171CB4"/>
    <w:rsid w:val="001759F9"/>
    <w:rsid w:val="00176938"/>
    <w:rsid w:val="00180D5D"/>
    <w:rsid w:val="001906DA"/>
    <w:rsid w:val="00190950"/>
    <w:rsid w:val="001A217F"/>
    <w:rsid w:val="001A3141"/>
    <w:rsid w:val="001A5209"/>
    <w:rsid w:val="001B1587"/>
    <w:rsid w:val="001B5A30"/>
    <w:rsid w:val="001B70A2"/>
    <w:rsid w:val="001C0D37"/>
    <w:rsid w:val="001C3EF9"/>
    <w:rsid w:val="001C7E94"/>
    <w:rsid w:val="001E4871"/>
    <w:rsid w:val="001F10EE"/>
    <w:rsid w:val="00207AD4"/>
    <w:rsid w:val="002163EC"/>
    <w:rsid w:val="00233CA7"/>
    <w:rsid w:val="00234504"/>
    <w:rsid w:val="00241F18"/>
    <w:rsid w:val="0024276F"/>
    <w:rsid w:val="002509E9"/>
    <w:rsid w:val="00263057"/>
    <w:rsid w:val="002675E6"/>
    <w:rsid w:val="002732F0"/>
    <w:rsid w:val="00275E14"/>
    <w:rsid w:val="00276818"/>
    <w:rsid w:val="0028389F"/>
    <w:rsid w:val="0029104F"/>
    <w:rsid w:val="0029537B"/>
    <w:rsid w:val="00295C28"/>
    <w:rsid w:val="002A7259"/>
    <w:rsid w:val="002B11C2"/>
    <w:rsid w:val="002B46E9"/>
    <w:rsid w:val="002C17C4"/>
    <w:rsid w:val="002C267C"/>
    <w:rsid w:val="002C4497"/>
    <w:rsid w:val="002C6B91"/>
    <w:rsid w:val="002C71B3"/>
    <w:rsid w:val="002E1CFD"/>
    <w:rsid w:val="002F1499"/>
    <w:rsid w:val="00304A66"/>
    <w:rsid w:val="0031057A"/>
    <w:rsid w:val="003169F7"/>
    <w:rsid w:val="00317278"/>
    <w:rsid w:val="00333D90"/>
    <w:rsid w:val="003430EA"/>
    <w:rsid w:val="00343B17"/>
    <w:rsid w:val="003548F0"/>
    <w:rsid w:val="00373464"/>
    <w:rsid w:val="00380EB0"/>
    <w:rsid w:val="00384969"/>
    <w:rsid w:val="0038748B"/>
    <w:rsid w:val="003903C8"/>
    <w:rsid w:val="0039187F"/>
    <w:rsid w:val="0039794B"/>
    <w:rsid w:val="003A37EB"/>
    <w:rsid w:val="003C1C81"/>
    <w:rsid w:val="003C28CA"/>
    <w:rsid w:val="003D04E7"/>
    <w:rsid w:val="003D0657"/>
    <w:rsid w:val="003D5042"/>
    <w:rsid w:val="003E1C23"/>
    <w:rsid w:val="003E2497"/>
    <w:rsid w:val="003F05A3"/>
    <w:rsid w:val="003F6EBC"/>
    <w:rsid w:val="00410CF2"/>
    <w:rsid w:val="00425432"/>
    <w:rsid w:val="00431EA2"/>
    <w:rsid w:val="00436517"/>
    <w:rsid w:val="00457BE8"/>
    <w:rsid w:val="00463F48"/>
    <w:rsid w:val="00466DE8"/>
    <w:rsid w:val="00471EEF"/>
    <w:rsid w:val="00477026"/>
    <w:rsid w:val="00483F33"/>
    <w:rsid w:val="00484897"/>
    <w:rsid w:val="0048705D"/>
    <w:rsid w:val="004900CB"/>
    <w:rsid w:val="0049251E"/>
    <w:rsid w:val="004A058E"/>
    <w:rsid w:val="004A30C0"/>
    <w:rsid w:val="004B42E2"/>
    <w:rsid w:val="004B7F57"/>
    <w:rsid w:val="004E12D0"/>
    <w:rsid w:val="004E1E19"/>
    <w:rsid w:val="00506D8B"/>
    <w:rsid w:val="00510EF6"/>
    <w:rsid w:val="005225B0"/>
    <w:rsid w:val="00552465"/>
    <w:rsid w:val="00562D65"/>
    <w:rsid w:val="00570B9E"/>
    <w:rsid w:val="00574C87"/>
    <w:rsid w:val="005921F2"/>
    <w:rsid w:val="005966D1"/>
    <w:rsid w:val="0059733B"/>
    <w:rsid w:val="005A0199"/>
    <w:rsid w:val="005A049C"/>
    <w:rsid w:val="005A3108"/>
    <w:rsid w:val="005B02B2"/>
    <w:rsid w:val="005E0D85"/>
    <w:rsid w:val="005E4B62"/>
    <w:rsid w:val="00604883"/>
    <w:rsid w:val="006141AE"/>
    <w:rsid w:val="006361BE"/>
    <w:rsid w:val="00650D95"/>
    <w:rsid w:val="00676F46"/>
    <w:rsid w:val="00682D1E"/>
    <w:rsid w:val="006A4468"/>
    <w:rsid w:val="006B419C"/>
    <w:rsid w:val="006C3D97"/>
    <w:rsid w:val="006C54DE"/>
    <w:rsid w:val="006E326A"/>
    <w:rsid w:val="006F5277"/>
    <w:rsid w:val="006F6DB2"/>
    <w:rsid w:val="006F7829"/>
    <w:rsid w:val="00705CF9"/>
    <w:rsid w:val="00720890"/>
    <w:rsid w:val="00721E44"/>
    <w:rsid w:val="00722B51"/>
    <w:rsid w:val="00730563"/>
    <w:rsid w:val="00730DFB"/>
    <w:rsid w:val="007470FE"/>
    <w:rsid w:val="00750C0F"/>
    <w:rsid w:val="00764FB5"/>
    <w:rsid w:val="00766A11"/>
    <w:rsid w:val="0077021E"/>
    <w:rsid w:val="007737A7"/>
    <w:rsid w:val="00776513"/>
    <w:rsid w:val="00786A0C"/>
    <w:rsid w:val="007978C0"/>
    <w:rsid w:val="007A2C64"/>
    <w:rsid w:val="007A5835"/>
    <w:rsid w:val="007B5DEF"/>
    <w:rsid w:val="007E2798"/>
    <w:rsid w:val="007F5B81"/>
    <w:rsid w:val="008030B3"/>
    <w:rsid w:val="008063A8"/>
    <w:rsid w:val="00811D30"/>
    <w:rsid w:val="008211D4"/>
    <w:rsid w:val="0082553A"/>
    <w:rsid w:val="00825661"/>
    <w:rsid w:val="008260F7"/>
    <w:rsid w:val="00830C98"/>
    <w:rsid w:val="008349FF"/>
    <w:rsid w:val="008357DB"/>
    <w:rsid w:val="00856679"/>
    <w:rsid w:val="00863C51"/>
    <w:rsid w:val="00870666"/>
    <w:rsid w:val="0088093B"/>
    <w:rsid w:val="00896ECF"/>
    <w:rsid w:val="0089713B"/>
    <w:rsid w:val="008A30CE"/>
    <w:rsid w:val="008B62F8"/>
    <w:rsid w:val="008D5676"/>
    <w:rsid w:val="008E1596"/>
    <w:rsid w:val="008E21DD"/>
    <w:rsid w:val="008E6036"/>
    <w:rsid w:val="008E67B9"/>
    <w:rsid w:val="008E7BE6"/>
    <w:rsid w:val="008F0F8A"/>
    <w:rsid w:val="009050C1"/>
    <w:rsid w:val="009059D5"/>
    <w:rsid w:val="00906DE3"/>
    <w:rsid w:val="0091253E"/>
    <w:rsid w:val="00914E4E"/>
    <w:rsid w:val="00936DD7"/>
    <w:rsid w:val="00937040"/>
    <w:rsid w:val="00937371"/>
    <w:rsid w:val="00951E22"/>
    <w:rsid w:val="00964090"/>
    <w:rsid w:val="00964786"/>
    <w:rsid w:val="0096653A"/>
    <w:rsid w:val="00967665"/>
    <w:rsid w:val="00967BA1"/>
    <w:rsid w:val="00972567"/>
    <w:rsid w:val="00983857"/>
    <w:rsid w:val="00985961"/>
    <w:rsid w:val="0099047A"/>
    <w:rsid w:val="0099455B"/>
    <w:rsid w:val="009A3225"/>
    <w:rsid w:val="009A3BA6"/>
    <w:rsid w:val="009A3D86"/>
    <w:rsid w:val="009D5234"/>
    <w:rsid w:val="009E6E12"/>
    <w:rsid w:val="009F1D9A"/>
    <w:rsid w:val="009F3C3F"/>
    <w:rsid w:val="009F3DC6"/>
    <w:rsid w:val="009F5319"/>
    <w:rsid w:val="00A019BC"/>
    <w:rsid w:val="00A065AE"/>
    <w:rsid w:val="00A1151C"/>
    <w:rsid w:val="00A14BA4"/>
    <w:rsid w:val="00A22BAE"/>
    <w:rsid w:val="00A22E56"/>
    <w:rsid w:val="00A24605"/>
    <w:rsid w:val="00A354A1"/>
    <w:rsid w:val="00A402A4"/>
    <w:rsid w:val="00A405DA"/>
    <w:rsid w:val="00A473B6"/>
    <w:rsid w:val="00A51FB7"/>
    <w:rsid w:val="00A6216F"/>
    <w:rsid w:val="00A67B04"/>
    <w:rsid w:val="00AB17FC"/>
    <w:rsid w:val="00AB5F80"/>
    <w:rsid w:val="00AD6511"/>
    <w:rsid w:val="00AE028D"/>
    <w:rsid w:val="00AE3B01"/>
    <w:rsid w:val="00B069E1"/>
    <w:rsid w:val="00B14E73"/>
    <w:rsid w:val="00B1619F"/>
    <w:rsid w:val="00B16B3A"/>
    <w:rsid w:val="00B16EC2"/>
    <w:rsid w:val="00B17DC0"/>
    <w:rsid w:val="00B2400F"/>
    <w:rsid w:val="00B24210"/>
    <w:rsid w:val="00B26CB4"/>
    <w:rsid w:val="00B30CFA"/>
    <w:rsid w:val="00B30EE9"/>
    <w:rsid w:val="00B32748"/>
    <w:rsid w:val="00B44A24"/>
    <w:rsid w:val="00B47D56"/>
    <w:rsid w:val="00B5164F"/>
    <w:rsid w:val="00B74256"/>
    <w:rsid w:val="00B7688C"/>
    <w:rsid w:val="00B8245B"/>
    <w:rsid w:val="00B82D9A"/>
    <w:rsid w:val="00B870AC"/>
    <w:rsid w:val="00B946ED"/>
    <w:rsid w:val="00B953A4"/>
    <w:rsid w:val="00B95CF9"/>
    <w:rsid w:val="00BB41AC"/>
    <w:rsid w:val="00BB5E6C"/>
    <w:rsid w:val="00BB7B3F"/>
    <w:rsid w:val="00BD510D"/>
    <w:rsid w:val="00BD6AC0"/>
    <w:rsid w:val="00BE38FD"/>
    <w:rsid w:val="00BE5E0F"/>
    <w:rsid w:val="00BE7C83"/>
    <w:rsid w:val="00BF1D89"/>
    <w:rsid w:val="00BF41AE"/>
    <w:rsid w:val="00C0154E"/>
    <w:rsid w:val="00C03263"/>
    <w:rsid w:val="00C041F4"/>
    <w:rsid w:val="00C06483"/>
    <w:rsid w:val="00C128E1"/>
    <w:rsid w:val="00C15940"/>
    <w:rsid w:val="00C34AB7"/>
    <w:rsid w:val="00C4420A"/>
    <w:rsid w:val="00C46B8C"/>
    <w:rsid w:val="00C51B73"/>
    <w:rsid w:val="00C540C0"/>
    <w:rsid w:val="00C577BE"/>
    <w:rsid w:val="00C628CC"/>
    <w:rsid w:val="00C62D4B"/>
    <w:rsid w:val="00C66547"/>
    <w:rsid w:val="00C7197D"/>
    <w:rsid w:val="00C81A4C"/>
    <w:rsid w:val="00C8663C"/>
    <w:rsid w:val="00C9286C"/>
    <w:rsid w:val="00C94E46"/>
    <w:rsid w:val="00CD4404"/>
    <w:rsid w:val="00CE4435"/>
    <w:rsid w:val="00CE747D"/>
    <w:rsid w:val="00D05E8F"/>
    <w:rsid w:val="00D06F60"/>
    <w:rsid w:val="00D15381"/>
    <w:rsid w:val="00D21171"/>
    <w:rsid w:val="00D22AEC"/>
    <w:rsid w:val="00D23903"/>
    <w:rsid w:val="00D3014F"/>
    <w:rsid w:val="00D425BC"/>
    <w:rsid w:val="00D43A0F"/>
    <w:rsid w:val="00D71F68"/>
    <w:rsid w:val="00D83181"/>
    <w:rsid w:val="00D8448A"/>
    <w:rsid w:val="00D84970"/>
    <w:rsid w:val="00D95928"/>
    <w:rsid w:val="00DA7111"/>
    <w:rsid w:val="00DB6091"/>
    <w:rsid w:val="00DD0C1D"/>
    <w:rsid w:val="00DF1647"/>
    <w:rsid w:val="00DF21B1"/>
    <w:rsid w:val="00DF49E8"/>
    <w:rsid w:val="00E02B43"/>
    <w:rsid w:val="00E02F69"/>
    <w:rsid w:val="00E078F8"/>
    <w:rsid w:val="00E11FC2"/>
    <w:rsid w:val="00E22117"/>
    <w:rsid w:val="00E435CF"/>
    <w:rsid w:val="00E4599E"/>
    <w:rsid w:val="00E52C53"/>
    <w:rsid w:val="00E5776C"/>
    <w:rsid w:val="00E606F9"/>
    <w:rsid w:val="00E62F98"/>
    <w:rsid w:val="00E941A7"/>
    <w:rsid w:val="00EB4AA9"/>
    <w:rsid w:val="00EB7054"/>
    <w:rsid w:val="00EB7452"/>
    <w:rsid w:val="00ED2B0A"/>
    <w:rsid w:val="00EE19B9"/>
    <w:rsid w:val="00EF52B1"/>
    <w:rsid w:val="00F0439A"/>
    <w:rsid w:val="00F14725"/>
    <w:rsid w:val="00F14BDB"/>
    <w:rsid w:val="00F15145"/>
    <w:rsid w:val="00F171E3"/>
    <w:rsid w:val="00F21953"/>
    <w:rsid w:val="00F2795F"/>
    <w:rsid w:val="00F32BA7"/>
    <w:rsid w:val="00F41D26"/>
    <w:rsid w:val="00F52113"/>
    <w:rsid w:val="00F5566D"/>
    <w:rsid w:val="00F57DD5"/>
    <w:rsid w:val="00F601A6"/>
    <w:rsid w:val="00F71860"/>
    <w:rsid w:val="00F9239A"/>
    <w:rsid w:val="00FA1B32"/>
    <w:rsid w:val="00FB27FE"/>
    <w:rsid w:val="00FB3FCD"/>
    <w:rsid w:val="00FC358F"/>
    <w:rsid w:val="00FD6CA3"/>
    <w:rsid w:val="00FD7A7F"/>
    <w:rsid w:val="00FF3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CA046E0-6D76-4C62-9F1F-04CA16B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F3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799A-F840-4788-80AB-EAE98A0A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6</cp:revision>
  <cp:lastPrinted>2013-02-19T14:53:00Z</cp:lastPrinted>
  <dcterms:created xsi:type="dcterms:W3CDTF">2015-06-11T09:16:00Z</dcterms:created>
  <dcterms:modified xsi:type="dcterms:W3CDTF">2015-10-01T11:45:00Z</dcterms:modified>
</cp:coreProperties>
</file>