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6F8" w:rsidRPr="008D1431" w:rsidRDefault="004556F8" w:rsidP="008D1431">
      <w:pPr>
        <w:jc w:val="both"/>
        <w:rPr>
          <w:rFonts w:ascii="Times New Roman" w:hAnsi="Times New Roman" w:cs="Times New Roman"/>
          <w:sz w:val="24"/>
          <w:szCs w:val="24"/>
        </w:rPr>
      </w:pPr>
    </w:p>
    <w:p w:rsidR="0054052E" w:rsidRPr="0054052E" w:rsidRDefault="0054052E" w:rsidP="0054052E">
      <w:pPr>
        <w:spacing w:before="100" w:beforeAutospacing="1"/>
        <w:ind w:firstLine="567"/>
        <w:jc w:val="center"/>
        <w:rPr>
          <w:rFonts w:ascii="Times New Roman" w:hAnsi="Times New Roman" w:cs="Times New Roman"/>
          <w:color w:val="FF0000"/>
        </w:rPr>
      </w:pPr>
      <w:r w:rsidRPr="0054052E">
        <w:rPr>
          <w:rFonts w:ascii="Times New Roman" w:hAnsi="Times New Roman" w:cs="Times New Roman"/>
          <w:b/>
          <w:bCs/>
          <w:color w:val="FF0000"/>
        </w:rPr>
        <w:t>İŞ HİJYENİ ÖLÇÜM, TEST VE ANALİZ LABORATUVARLARI</w:t>
      </w:r>
    </w:p>
    <w:p w:rsidR="0054052E" w:rsidRPr="0054052E" w:rsidRDefault="0054052E" w:rsidP="0054052E">
      <w:pPr>
        <w:spacing w:before="100" w:beforeAutospacing="1"/>
        <w:ind w:firstLine="567"/>
        <w:jc w:val="center"/>
        <w:rPr>
          <w:rFonts w:ascii="Times New Roman" w:hAnsi="Times New Roman" w:cs="Times New Roman"/>
          <w:color w:val="FF0000"/>
        </w:rPr>
      </w:pPr>
      <w:r w:rsidRPr="0054052E">
        <w:rPr>
          <w:rFonts w:ascii="Times New Roman" w:hAnsi="Times New Roman" w:cs="Times New Roman"/>
          <w:b/>
          <w:bCs/>
          <w:color w:val="FF0000"/>
        </w:rPr>
        <w:t>HAKKINDA YÖNETMELİK</w:t>
      </w:r>
    </w:p>
    <w:p w:rsidR="0054052E" w:rsidRPr="0054052E" w:rsidRDefault="0054052E" w:rsidP="0054052E">
      <w:pPr>
        <w:spacing w:before="100" w:beforeAutospacing="1"/>
        <w:ind w:firstLine="567"/>
        <w:jc w:val="center"/>
        <w:rPr>
          <w:rFonts w:ascii="Times New Roman" w:hAnsi="Times New Roman" w:cs="Times New Roman"/>
          <w:b/>
          <w:bCs/>
          <w:color w:val="FF0000"/>
        </w:rPr>
      </w:pPr>
      <w:r w:rsidRPr="0054052E">
        <w:rPr>
          <w:rFonts w:ascii="Times New Roman" w:hAnsi="Times New Roman" w:cs="Times New Roman"/>
          <w:color w:val="FF0000"/>
        </w:rPr>
        <w:t>Resmi Gazete Tarihi: 24.01.2017 Resmi Gazete Sayısı: 29958</w:t>
      </w:r>
      <w:r w:rsidRPr="0054052E">
        <w:rPr>
          <w:rFonts w:ascii="Times New Roman" w:hAnsi="Times New Roman" w:cs="Times New Roman"/>
          <w:b/>
          <w:bCs/>
          <w:color w:val="FF0000"/>
        </w:rPr>
        <w:t xml:space="preserve"> </w:t>
      </w:r>
      <w:r w:rsidRPr="0054052E">
        <w:rPr>
          <w:rFonts w:ascii="Times New Roman" w:eastAsia="Times New Roman" w:hAnsi="Times New Roman" w:cs="Times New Roman"/>
          <w:b/>
          <w:color w:val="FF0000"/>
          <w:sz w:val="24"/>
          <w:szCs w:val="24"/>
          <w:lang w:eastAsia="tr-TR"/>
        </w:rPr>
        <w:t xml:space="preserve">  </w:t>
      </w:r>
    </w:p>
    <w:p w:rsidR="0054052E" w:rsidRPr="0054052E" w:rsidRDefault="0054052E" w:rsidP="0054052E">
      <w:pPr>
        <w:spacing w:before="100" w:beforeAutospacing="1"/>
        <w:ind w:firstLine="567"/>
        <w:jc w:val="both"/>
        <w:rPr>
          <w:rFonts w:ascii="Times New Roman" w:hAnsi="Times New Roman" w:cs="Times New Roman"/>
          <w:color w:val="FF0000"/>
        </w:rPr>
      </w:pPr>
      <w:r w:rsidRPr="0054052E">
        <w:rPr>
          <w:rFonts w:ascii="Times New Roman" w:hAnsi="Times New Roman" w:cs="Times New Roman"/>
          <w:b/>
          <w:bCs/>
          <w:color w:val="FF0000"/>
        </w:rPr>
        <w:t>Yürürlükten kaldırılan yönetmelik</w:t>
      </w:r>
    </w:p>
    <w:p w:rsidR="0054052E" w:rsidRPr="0054052E" w:rsidRDefault="0054052E" w:rsidP="0054052E">
      <w:pPr>
        <w:spacing w:before="100" w:beforeAutospacing="1"/>
        <w:ind w:firstLine="567"/>
        <w:jc w:val="both"/>
        <w:rPr>
          <w:rFonts w:ascii="Times New Roman" w:hAnsi="Times New Roman" w:cs="Times New Roman"/>
          <w:color w:val="FF0000"/>
        </w:rPr>
      </w:pPr>
      <w:r w:rsidRPr="0054052E">
        <w:rPr>
          <w:rFonts w:ascii="Times New Roman" w:hAnsi="Times New Roman" w:cs="Times New Roman"/>
          <w:b/>
          <w:bCs/>
          <w:color w:val="FF0000"/>
        </w:rPr>
        <w:t>MADDE 36 –</w:t>
      </w:r>
      <w:r w:rsidRPr="0054052E">
        <w:rPr>
          <w:rFonts w:ascii="Times New Roman" w:hAnsi="Times New Roman" w:cs="Times New Roman"/>
          <w:color w:val="FF0000"/>
        </w:rPr>
        <w:t xml:space="preserve"> (1) 20/8/2013 tarihli ve 28741 sayılı Resmî Gazete’de yayımlanan İş Hijyeni Ölçüm, Test ve Analizi Yapan Laboratuvarlar Hakkında Yönetmelik yürürlükten kaldırılmıştır.</w:t>
      </w:r>
    </w:p>
    <w:p w:rsidR="0054052E" w:rsidRDefault="0054052E" w:rsidP="008D1431">
      <w:pPr>
        <w:spacing w:before="56" w:after="100" w:afterAutospacing="1" w:line="240" w:lineRule="atLeast"/>
        <w:jc w:val="center"/>
        <w:rPr>
          <w:rFonts w:ascii="Times New Roman" w:hAnsi="Times New Roman" w:cs="Times New Roman"/>
          <w:sz w:val="24"/>
          <w:szCs w:val="24"/>
        </w:rPr>
      </w:pPr>
    </w:p>
    <w:p w:rsidR="008D1431" w:rsidRPr="00DF2534" w:rsidRDefault="008D1431" w:rsidP="008D1431">
      <w:pPr>
        <w:spacing w:before="56" w:after="100" w:afterAutospacing="1" w:line="240" w:lineRule="atLeast"/>
        <w:jc w:val="center"/>
        <w:rPr>
          <w:rFonts w:ascii="Times New Roman" w:eastAsia="Times New Roman" w:hAnsi="Times New Roman" w:cs="Times New Roman"/>
          <w:b/>
          <w:sz w:val="24"/>
          <w:szCs w:val="24"/>
          <w:lang w:eastAsia="tr-TR"/>
        </w:rPr>
      </w:pPr>
      <w:r w:rsidRPr="00DF2534">
        <w:rPr>
          <w:rFonts w:ascii="Times New Roman" w:eastAsia="Times New Roman" w:hAnsi="Times New Roman" w:cs="Times New Roman"/>
          <w:b/>
          <w:sz w:val="24"/>
          <w:szCs w:val="24"/>
          <w:lang w:eastAsia="tr-TR"/>
        </w:rPr>
        <w:t>İŞ</w:t>
      </w:r>
      <w:r w:rsidRPr="008D1431">
        <w:rPr>
          <w:rFonts w:ascii="Times New Roman" w:eastAsia="Times New Roman" w:hAnsi="Times New Roman" w:cs="Times New Roman"/>
          <w:b/>
          <w:sz w:val="24"/>
          <w:szCs w:val="24"/>
          <w:lang w:eastAsia="tr-TR"/>
        </w:rPr>
        <w:t> </w:t>
      </w:r>
      <w:r w:rsidRPr="00DF2534">
        <w:rPr>
          <w:rFonts w:ascii="Times New Roman" w:eastAsia="Times New Roman" w:hAnsi="Times New Roman" w:cs="Times New Roman"/>
          <w:b/>
          <w:sz w:val="24"/>
          <w:szCs w:val="24"/>
          <w:lang w:eastAsia="tr-TR"/>
        </w:rPr>
        <w:t>HİJYENİ</w:t>
      </w:r>
      <w:r w:rsidRPr="008D1431">
        <w:rPr>
          <w:rFonts w:ascii="Times New Roman" w:eastAsia="Times New Roman" w:hAnsi="Times New Roman" w:cs="Times New Roman"/>
          <w:b/>
          <w:sz w:val="24"/>
          <w:szCs w:val="24"/>
          <w:lang w:eastAsia="tr-TR"/>
        </w:rPr>
        <w:t> </w:t>
      </w:r>
      <w:r w:rsidRPr="00DF2534">
        <w:rPr>
          <w:rFonts w:ascii="Times New Roman" w:eastAsia="Times New Roman" w:hAnsi="Times New Roman" w:cs="Times New Roman"/>
          <w:b/>
          <w:sz w:val="24"/>
          <w:szCs w:val="24"/>
          <w:lang w:eastAsia="tr-TR"/>
        </w:rPr>
        <w:t>ÖLÇÜM, TEST VE ANALİZİ</w:t>
      </w:r>
      <w:r w:rsidRPr="008D1431">
        <w:rPr>
          <w:rFonts w:ascii="Times New Roman" w:eastAsia="Times New Roman" w:hAnsi="Times New Roman" w:cs="Times New Roman"/>
          <w:b/>
          <w:sz w:val="24"/>
          <w:szCs w:val="24"/>
          <w:lang w:eastAsia="tr-TR"/>
        </w:rPr>
        <w:t> </w:t>
      </w:r>
      <w:r w:rsidRPr="00DF2534">
        <w:rPr>
          <w:rFonts w:ascii="Times New Roman" w:eastAsia="Times New Roman" w:hAnsi="Times New Roman" w:cs="Times New Roman"/>
          <w:b/>
          <w:sz w:val="24"/>
          <w:szCs w:val="24"/>
          <w:lang w:eastAsia="tr-TR"/>
        </w:rPr>
        <w:t>YAPAN LABORATUVARLAR</w:t>
      </w:r>
    </w:p>
    <w:p w:rsidR="008D1431" w:rsidRPr="00DF2534" w:rsidRDefault="008D1431" w:rsidP="008D1431">
      <w:pPr>
        <w:spacing w:before="100" w:beforeAutospacing="1" w:after="170" w:line="240" w:lineRule="atLeast"/>
        <w:jc w:val="center"/>
        <w:rPr>
          <w:rFonts w:ascii="Times New Roman" w:eastAsia="Times New Roman" w:hAnsi="Times New Roman" w:cs="Times New Roman"/>
          <w:b/>
          <w:sz w:val="24"/>
          <w:szCs w:val="24"/>
          <w:lang w:eastAsia="tr-TR"/>
        </w:rPr>
      </w:pPr>
      <w:r w:rsidRPr="00DF2534">
        <w:rPr>
          <w:rFonts w:ascii="Times New Roman" w:eastAsia="Times New Roman" w:hAnsi="Times New Roman" w:cs="Times New Roman"/>
          <w:b/>
          <w:sz w:val="24"/>
          <w:szCs w:val="24"/>
          <w:lang w:eastAsia="tr-TR"/>
        </w:rPr>
        <w:t>HAKKINDA YÖNETMELİK</w:t>
      </w:r>
    </w:p>
    <w:p w:rsidR="008D1431" w:rsidRPr="008D1431" w:rsidRDefault="008D1431" w:rsidP="008D1431">
      <w:pPr>
        <w:spacing w:after="0" w:line="240" w:lineRule="auto"/>
        <w:jc w:val="center"/>
        <w:rPr>
          <w:rFonts w:ascii="Times New Roman" w:eastAsia="Times New Roman" w:hAnsi="Times New Roman" w:cs="Times New Roman"/>
          <w:b/>
          <w:sz w:val="24"/>
          <w:szCs w:val="24"/>
          <w:lang w:eastAsia="tr-TR"/>
        </w:rPr>
      </w:pPr>
      <w:r w:rsidRPr="008D1431">
        <w:rPr>
          <w:rFonts w:ascii="Times New Roman" w:eastAsia="Times New Roman" w:hAnsi="Times New Roman" w:cs="Times New Roman"/>
          <w:b/>
          <w:sz w:val="24"/>
          <w:szCs w:val="24"/>
          <w:lang w:eastAsia="tr-TR"/>
        </w:rPr>
        <w:t>Yayımlandığı Resmi Gazete Ta</w:t>
      </w:r>
      <w:r w:rsidR="00D3581F">
        <w:rPr>
          <w:rFonts w:ascii="Times New Roman" w:eastAsia="Times New Roman" w:hAnsi="Times New Roman" w:cs="Times New Roman"/>
          <w:b/>
          <w:sz w:val="24"/>
          <w:szCs w:val="24"/>
          <w:lang w:eastAsia="tr-TR"/>
        </w:rPr>
        <w:t xml:space="preserve">rihi/Sayısı: 20.08.2013/28741  </w:t>
      </w:r>
    </w:p>
    <w:p w:rsidR="008D1431" w:rsidRPr="00DF2534" w:rsidRDefault="008D1431" w:rsidP="008D143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BİRİNCİ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BÖLÜM</w:t>
      </w:r>
    </w:p>
    <w:p w:rsidR="008D1431" w:rsidRPr="00DF2534" w:rsidRDefault="008D1431" w:rsidP="008D143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Amaç, Kapsam, Dayanak ve Tanımlar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Amaç</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1</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Bu Yönetmeliğin amacı;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güvenliği mevzuatı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kapsamında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ortamındaki kişisel</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maruziyetlere </w:t>
      </w:r>
      <w:r w:rsidRPr="00DF2534">
        <w:rPr>
          <w:rFonts w:ascii="Times New Roman" w:eastAsia="Times New Roman" w:hAnsi="Times New Roman" w:cs="Times New Roman"/>
          <w:sz w:val="24"/>
          <w:szCs w:val="24"/>
          <w:lang w:eastAsia="tr-TR"/>
        </w:rPr>
        <w:t>veya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ortamına yönelik fiziksel, kimyasal ve biyolojik etkenlerle ilgili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analizleri yapacak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özel veya kamuya ait kurum ve kuruluş</w:t>
      </w:r>
      <w:r w:rsidRPr="008D1431">
        <w:rPr>
          <w:rFonts w:ascii="Times New Roman" w:eastAsia="Times New Roman" w:hAnsi="Times New Roman" w:cs="Times New Roman"/>
          <w:sz w:val="24"/>
          <w:szCs w:val="24"/>
          <w:lang w:eastAsia="tr-TR"/>
        </w:rPr>
        <w:t> laboratuvarlarının </w:t>
      </w:r>
      <w:r w:rsidRPr="00DF2534">
        <w:rPr>
          <w:rFonts w:ascii="Times New Roman" w:eastAsia="Times New Roman" w:hAnsi="Times New Roman" w:cs="Times New Roman"/>
          <w:sz w:val="24"/>
          <w:szCs w:val="24"/>
          <w:lang w:eastAsia="tr-TR"/>
        </w:rPr>
        <w:t>yetkilendirilmesine ilişkin usul ve esasları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düzenlemektir.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Kapsam</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2</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Bu Yönetmelik,</w:t>
      </w:r>
      <w:r w:rsidRPr="008D1431">
        <w:rPr>
          <w:rFonts w:ascii="Times New Roman" w:eastAsia="Times New Roman" w:hAnsi="Times New Roman" w:cs="Times New Roman"/>
          <w:sz w:val="24"/>
          <w:szCs w:val="24"/>
          <w:lang w:eastAsia="tr-TR"/>
        </w:rPr>
        <w:t> 20/6/2012 </w:t>
      </w:r>
      <w:r w:rsidRPr="00DF2534">
        <w:rPr>
          <w:rFonts w:ascii="Times New Roman" w:eastAsia="Times New Roman" w:hAnsi="Times New Roman" w:cs="Times New Roman"/>
          <w:sz w:val="24"/>
          <w:szCs w:val="24"/>
          <w:lang w:eastAsia="tr-TR"/>
        </w:rPr>
        <w:t>tarihli ve 6331 sayılı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Güvenliği Kanunu kapsamında yer alan işyerleri ile bu işyerlerinde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hijyeni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ve analizleri yapacak kişi ve kuruluşları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kapsar.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Aşağıda belirtilen faaliyet ve kuruluşlar hakkında bu Yönetmeliğin yetkilendirme hükümleri uygulanmaz: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 Kendi işyeri ve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çalışanlarına yönelik iç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kontrol amacıyla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analizi yapan</w:t>
      </w:r>
      <w:r w:rsidRPr="008D1431">
        <w:rPr>
          <w:rFonts w:ascii="Times New Roman" w:eastAsia="Times New Roman" w:hAnsi="Times New Roman" w:cs="Times New Roman"/>
          <w:sz w:val="24"/>
          <w:szCs w:val="24"/>
          <w:lang w:eastAsia="tr-TR"/>
        </w:rPr>
        <w:t> laboratuvarlarda</w:t>
      </w:r>
      <w:r w:rsidRPr="00DF2534">
        <w:rPr>
          <w:rFonts w:ascii="Times New Roman" w:eastAsia="Times New Roman" w:hAnsi="Times New Roman" w:cs="Times New Roman"/>
          <w:sz w:val="24"/>
          <w:szCs w:val="24"/>
          <w:lang w:eastAsia="tr-TR"/>
        </w:rPr>
        <w:t>.</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Güvenliği Enstitüsü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Müdürlüğü</w:t>
      </w:r>
      <w:r w:rsidRPr="008D1431">
        <w:rPr>
          <w:rFonts w:ascii="Times New Roman" w:eastAsia="Times New Roman" w:hAnsi="Times New Roman" w:cs="Times New Roman"/>
          <w:sz w:val="24"/>
          <w:szCs w:val="24"/>
          <w:lang w:eastAsia="tr-TR"/>
        </w:rPr>
        <w:t> laboratuvarlarında</w:t>
      </w:r>
      <w:r w:rsidRPr="00DF2534">
        <w:rPr>
          <w:rFonts w:ascii="Times New Roman" w:eastAsia="Times New Roman" w:hAnsi="Times New Roman" w:cs="Times New Roman"/>
          <w:sz w:val="24"/>
          <w:szCs w:val="24"/>
          <w:lang w:eastAsia="tr-TR"/>
        </w:rPr>
        <w:t>.</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 Bu Yönetmelik Türkiye Atom Enerjisi Kurumunun kendi mevzuatı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çerçevesinde gerçekleştirdiği iş</w:t>
      </w:r>
      <w:r w:rsidRPr="008D1431">
        <w:rPr>
          <w:rFonts w:ascii="Times New Roman" w:eastAsia="Times New Roman" w:hAnsi="Times New Roman" w:cs="Times New Roman"/>
          <w:sz w:val="24"/>
          <w:szCs w:val="24"/>
          <w:lang w:eastAsia="tr-TR"/>
        </w:rPr>
        <w:t> hijyeni</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ölçüm, test ve analiz faaliyetlerini kapsamaz.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(4)</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Çalışanlardan alınan biyolojik numuneler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üzerinde yapılan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ve analizleri ve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çalışanın sağlık durumunu belirlemek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üzere yapılan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ve analizler bu Yönetmelik kapsamının dışındadır.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lastRenderedPageBreak/>
        <w:t>Dayanak</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3</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Bu Yönetmelik,</w:t>
      </w:r>
      <w:r w:rsidRPr="008D1431">
        <w:rPr>
          <w:rFonts w:ascii="Times New Roman" w:eastAsia="Times New Roman" w:hAnsi="Times New Roman" w:cs="Times New Roman"/>
          <w:sz w:val="24"/>
          <w:szCs w:val="24"/>
          <w:lang w:eastAsia="tr-TR"/>
        </w:rPr>
        <w:t> 20/6/2012 </w:t>
      </w:r>
      <w:r w:rsidRPr="00DF2534">
        <w:rPr>
          <w:rFonts w:ascii="Times New Roman" w:eastAsia="Times New Roman" w:hAnsi="Times New Roman" w:cs="Times New Roman"/>
          <w:sz w:val="24"/>
          <w:szCs w:val="24"/>
          <w:lang w:eastAsia="tr-TR"/>
        </w:rPr>
        <w:t>tarihli ve 6331 sayılı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Güvenliği Kanununun 10, </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30 ve 31 inci maddeleri ile 9/1/1985 tarihli ve 3146 sayılı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ve Sosyal Güvenlik Bakanlığının Teşkilat ve Görevleri Hakkında Kanunun 12</w:t>
      </w:r>
      <w:r w:rsidRPr="008D1431">
        <w:rPr>
          <w:rFonts w:ascii="Times New Roman" w:eastAsia="Times New Roman" w:hAnsi="Times New Roman" w:cs="Times New Roman"/>
          <w:sz w:val="24"/>
          <w:szCs w:val="24"/>
          <w:lang w:eastAsia="tr-TR"/>
        </w:rPr>
        <w:t> nci </w:t>
      </w:r>
      <w:r w:rsidRPr="00DF2534">
        <w:rPr>
          <w:rFonts w:ascii="Times New Roman" w:eastAsia="Times New Roman" w:hAnsi="Times New Roman" w:cs="Times New Roman"/>
          <w:sz w:val="24"/>
          <w:szCs w:val="24"/>
          <w:lang w:eastAsia="tr-TR"/>
        </w:rPr>
        <w:t>maddesine dayanılarak hazırlanmıştır.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Tanımlar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4</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Bu Yönetmeliğin uygulanmasında;</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 Akreditasyon:</w:t>
      </w:r>
      <w:r w:rsidRPr="008D1431">
        <w:rPr>
          <w:rFonts w:ascii="Times New Roman" w:eastAsia="Times New Roman" w:hAnsi="Times New Roman" w:cs="Times New Roman"/>
          <w:sz w:val="24"/>
          <w:szCs w:val="24"/>
          <w:lang w:eastAsia="tr-TR"/>
        </w:rPr>
        <w:t> Laboratuvarların</w:t>
      </w:r>
      <w:r w:rsidRPr="00DF2534">
        <w:rPr>
          <w:rFonts w:ascii="Times New Roman" w:eastAsia="Times New Roman" w:hAnsi="Times New Roman" w:cs="Times New Roman"/>
          <w:sz w:val="24"/>
          <w:szCs w:val="24"/>
          <w:lang w:eastAsia="tr-TR"/>
        </w:rPr>
        <w:t>, muayene ve belgelendirme kuruluşlarının ulusal ve uluslararası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kabul görmüş</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teknik</w:t>
      </w:r>
      <w:r w:rsidRPr="008D1431">
        <w:rPr>
          <w:rFonts w:ascii="Times New Roman" w:eastAsia="Times New Roman" w:hAnsi="Times New Roman" w:cs="Times New Roman"/>
          <w:sz w:val="24"/>
          <w:szCs w:val="24"/>
          <w:lang w:eastAsia="tr-TR"/>
        </w:rPr>
        <w:t> kriterlere </w:t>
      </w:r>
      <w:r w:rsidRPr="00DF2534">
        <w:rPr>
          <w:rFonts w:ascii="Times New Roman" w:eastAsia="Times New Roman" w:hAnsi="Times New Roman" w:cs="Times New Roman"/>
          <w:sz w:val="24"/>
          <w:szCs w:val="24"/>
          <w:lang w:eastAsia="tr-TR"/>
        </w:rPr>
        <w:t>göre değerlendirilmesi, yeterliliğinin onaylanması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düzenli aralıklarla denetlenmesini,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Akreditasyon Kurumu: Türk Akreditasyon Kurumunu (TÜRKAK) veya Avrupa Akreditasyon Birliği, Uluslararası</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Akreditasyon Birliği ve Uluslararası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Akreditasyon Forumu ile karşılıklı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tanınma anlaşması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imzalanmış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akreditasyon kurumlarından birisini,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c) Akreditasyon standardı: TS EN ISO/IEC 17025</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“Deney ve Kalibrasyon</w:t>
      </w:r>
      <w:r w:rsidRPr="008D1431">
        <w:rPr>
          <w:rFonts w:ascii="Times New Roman" w:eastAsia="Times New Roman" w:hAnsi="Times New Roman" w:cs="Times New Roman"/>
          <w:sz w:val="24"/>
          <w:szCs w:val="24"/>
          <w:lang w:eastAsia="tr-TR"/>
        </w:rPr>
        <w:t> Laboratuvarlarının </w:t>
      </w:r>
      <w:r w:rsidRPr="00DF2534">
        <w:rPr>
          <w:rFonts w:ascii="Times New Roman" w:eastAsia="Times New Roman" w:hAnsi="Times New Roman" w:cs="Times New Roman"/>
          <w:sz w:val="24"/>
          <w:szCs w:val="24"/>
          <w:lang w:eastAsia="tr-TR"/>
        </w:rPr>
        <w:t>Yeterliliği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İçin Genel</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standardını,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ç) Bakanlık: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ve Sosyal Güvenlik Bakanlığını,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d) Deney personeli: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analiz, test, numune alma işlemlerini gerçekleştiren</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tarafından yetkilendirilmiş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kişiyi,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e) Genel Müdürlük: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Güvenliği Genel Müdürlüğünü,</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f)</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ortamında bulunan,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çalışanların sağlığını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olumsuz yönde etkileyebilecek her türlü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fiziksel (gürültü, titreşim, aydınlatma, iyonlaştırıcı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olmayan radyasyon, vb.), kimyasal (toz, gaz, buhar vb.) ve biyolojik, (virüs, bakteri, mantar, vb.) etkenlerin nicelik ve nitelik tayininin yapılmasını,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D1431">
        <w:rPr>
          <w:rFonts w:ascii="Times New Roman" w:eastAsia="Times New Roman" w:hAnsi="Times New Roman" w:cs="Times New Roman"/>
          <w:sz w:val="24"/>
          <w:szCs w:val="24"/>
          <w:lang w:eastAsia="tr-TR"/>
        </w:rPr>
        <w:t>g) Kalite yöneticisi: En az dört yıllık lisans eğitimi veren Mühendislik, Fen, Tıp, Veteriner, Ziraat, Eczacılık, Su</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Ürünleri Fakülteleri ile Fen Edebiyat Fakültelerinin Fizik, Kimya ve Biyoloji Bölümleri veya bunlara denkliği Yükseköğretim Kurulu tarafından kabul edilen yurtiçindeki veya yurtdışındaki öğretim kurumlarından mezun olmuş ve</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laboratuvar yönetim sistemi kurulmasından, uygulanmasından, iyileştirilmesinden, tespit edilen eksik ve/veya uygunsuzlukların yönetime bildiriminden sorumlu kişiyi,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ğ)</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analizi yapmak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üzere kurulmuş,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özel veya kamu kurum ve kuruluş</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laboratuvarını</w:t>
      </w:r>
      <w:r w:rsidRPr="00DF2534">
        <w:rPr>
          <w:rFonts w:ascii="Times New Roman" w:eastAsia="Times New Roman" w:hAnsi="Times New Roman" w:cs="Times New Roman"/>
          <w:sz w:val="24"/>
          <w:szCs w:val="24"/>
          <w:lang w:eastAsia="tr-TR"/>
        </w:rPr>
        <w:t>,</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h)</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yöneticisi: En az dört yıllık lisans eğitimi veren Mühendislik, Fen, Tıp, Veteriner, Ziraat, Eczacılık, Su</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Ürünleri Fakülteleri ile Fen Edebiyat Fakültelerinin Fizik, Kimya ve Biyoloji Bölümleri veya bunlara denkliği Yükseköğretim Kurulu tarafından kabul edilen yurtiçindeki veya yurtdışındaki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öğretim kurumlarından mezun olmuş, iş</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hijyeni </w:t>
      </w:r>
      <w:r w:rsidRPr="00DF2534">
        <w:rPr>
          <w:rFonts w:ascii="Times New Roman" w:eastAsia="Times New Roman" w:hAnsi="Times New Roman" w:cs="Times New Roman"/>
          <w:sz w:val="24"/>
          <w:szCs w:val="24"/>
          <w:lang w:eastAsia="tr-TR"/>
        </w:rPr>
        <w:t>ölçüm, test ve analiz sonuçlarından ve</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yönetiminden sorumlu kişiyi,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analizi kapsamına giren metotlardan henüz akreditasyonu bulunmayan ve Yönetmeliğin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öngördüğü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ilgili diğer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yerine getiren</w:t>
      </w:r>
      <w:r w:rsidRPr="008D1431">
        <w:rPr>
          <w:rFonts w:ascii="Times New Roman" w:eastAsia="Times New Roman" w:hAnsi="Times New Roman" w:cs="Times New Roman"/>
          <w:sz w:val="24"/>
          <w:szCs w:val="24"/>
          <w:lang w:eastAsia="tr-TR"/>
        </w:rPr>
        <w:t> laboratuvara </w:t>
      </w:r>
      <w:r w:rsidRPr="00DF2534">
        <w:rPr>
          <w:rFonts w:ascii="Times New Roman" w:eastAsia="Times New Roman" w:hAnsi="Times New Roman" w:cs="Times New Roman"/>
          <w:sz w:val="24"/>
          <w:szCs w:val="24"/>
          <w:lang w:eastAsia="tr-TR"/>
        </w:rPr>
        <w:t>Genel Müdürlük tarafından verilen</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Hijyeni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ve Analiz</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Belgesi’ni”,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lastRenderedPageBreak/>
        <w:t>i) Yerinde inceleme: Genel Müdürlükçe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veya yeterlik belgesi alacak</w:t>
      </w:r>
      <w:r w:rsidRPr="008D1431">
        <w:rPr>
          <w:rFonts w:ascii="Times New Roman" w:eastAsia="Times New Roman" w:hAnsi="Times New Roman" w:cs="Times New Roman"/>
          <w:sz w:val="24"/>
          <w:szCs w:val="24"/>
          <w:lang w:eastAsia="tr-TR"/>
        </w:rPr>
        <w:t> laboratuvarın</w:t>
      </w:r>
      <w:r w:rsidRPr="00DF2534">
        <w:rPr>
          <w:rFonts w:ascii="Times New Roman" w:eastAsia="Times New Roman" w:hAnsi="Times New Roman" w:cs="Times New Roman"/>
          <w:sz w:val="24"/>
          <w:szCs w:val="24"/>
          <w:lang w:eastAsia="tr-TR"/>
        </w:rPr>
        <w:t>, bu Yönetmelik hükümlerini yerine getirip getirmediğini belirlemek amacıyla,</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değerlendirilme ve raporlanmasını,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j) Yeterlik belgesi: Bu Yönetmelik hükümlerini yerine getiren</w:t>
      </w:r>
      <w:r w:rsidRPr="008D1431">
        <w:rPr>
          <w:rFonts w:ascii="Times New Roman" w:eastAsia="Times New Roman" w:hAnsi="Times New Roman" w:cs="Times New Roman"/>
          <w:sz w:val="24"/>
          <w:szCs w:val="24"/>
          <w:lang w:eastAsia="tr-TR"/>
        </w:rPr>
        <w:t> laboratuvara </w:t>
      </w:r>
      <w:r w:rsidRPr="00DF2534">
        <w:rPr>
          <w:rFonts w:ascii="Times New Roman" w:eastAsia="Times New Roman" w:hAnsi="Times New Roman" w:cs="Times New Roman"/>
          <w:sz w:val="24"/>
          <w:szCs w:val="24"/>
          <w:lang w:eastAsia="tr-TR"/>
        </w:rPr>
        <w:t>Genel Müdürlük tarafından verilen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Hijyeni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ve Analiz Yeterlik Belgesi’ni”,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k) Yeterlik yoklaması: Genel Müdürlükçe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veya yeterlik belgesi verilmiş</w:t>
      </w:r>
      <w:r w:rsidRPr="008D1431">
        <w:rPr>
          <w:rFonts w:ascii="Times New Roman" w:eastAsia="Times New Roman" w:hAnsi="Times New Roman" w:cs="Times New Roman"/>
          <w:sz w:val="24"/>
          <w:szCs w:val="24"/>
          <w:lang w:eastAsia="tr-TR"/>
        </w:rPr>
        <w:t> laboratuvarın</w:t>
      </w:r>
      <w:r w:rsidRPr="00DF2534">
        <w:rPr>
          <w:rFonts w:ascii="Times New Roman" w:eastAsia="Times New Roman" w:hAnsi="Times New Roman" w:cs="Times New Roman"/>
          <w:sz w:val="24"/>
          <w:szCs w:val="24"/>
          <w:lang w:eastAsia="tr-TR"/>
        </w:rPr>
        <w:t>, bu Yönetmeliğin hükümlerine uygun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çalışıp</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çalışmadığının tespiti amacıyla yapılan her türlü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ani, programlı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veya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şikâyete bağlı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olarak yerinde ve/veya hizmet verilen işyeri ortamında takip edilmesini,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D1431">
        <w:rPr>
          <w:rFonts w:ascii="Times New Roman" w:eastAsia="Times New Roman" w:hAnsi="Times New Roman" w:cs="Times New Roman"/>
          <w:sz w:val="24"/>
          <w:szCs w:val="24"/>
          <w:lang w:eastAsia="tr-TR"/>
        </w:rPr>
        <w:t>ifade </w:t>
      </w:r>
      <w:r w:rsidRPr="00DF2534">
        <w:rPr>
          <w:rFonts w:ascii="Times New Roman" w:eastAsia="Times New Roman" w:hAnsi="Times New Roman" w:cs="Times New Roman"/>
          <w:sz w:val="24"/>
          <w:szCs w:val="24"/>
          <w:lang w:eastAsia="tr-TR"/>
        </w:rPr>
        <w:t>eder.</w:t>
      </w:r>
    </w:p>
    <w:p w:rsidR="00FD540E" w:rsidRDefault="00FD540E" w:rsidP="00FD540E">
      <w:pPr>
        <w:spacing w:before="100" w:beforeAutospacing="1" w:after="100" w:afterAutospacing="1" w:line="240" w:lineRule="atLeast"/>
        <w:jc w:val="center"/>
        <w:rPr>
          <w:rFonts w:ascii="Times New Roman" w:eastAsia="Times New Roman" w:hAnsi="Times New Roman" w:cs="Times New Roman"/>
          <w:sz w:val="24"/>
          <w:szCs w:val="24"/>
          <w:lang w:eastAsia="tr-TR"/>
        </w:rPr>
      </w:pPr>
    </w:p>
    <w:p w:rsidR="00D508ED" w:rsidRDefault="00D508ED" w:rsidP="00FD540E">
      <w:pPr>
        <w:spacing w:before="100" w:beforeAutospacing="1" w:after="100" w:afterAutospacing="1" w:line="240" w:lineRule="atLeast"/>
        <w:jc w:val="center"/>
        <w:rPr>
          <w:rFonts w:ascii="Times New Roman" w:eastAsia="Times New Roman" w:hAnsi="Times New Roman" w:cs="Times New Roman"/>
          <w:sz w:val="24"/>
          <w:szCs w:val="24"/>
          <w:lang w:eastAsia="tr-TR"/>
        </w:rPr>
      </w:pPr>
    </w:p>
    <w:p w:rsidR="008D1431" w:rsidRPr="00DF2534" w:rsidRDefault="008D1431" w:rsidP="00FD540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İKİNCİ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BÖLÜM</w:t>
      </w:r>
    </w:p>
    <w:p w:rsidR="008D1431" w:rsidRPr="00DF2534" w:rsidRDefault="008D1431" w:rsidP="00FD540E">
      <w:pPr>
        <w:spacing w:before="100" w:beforeAutospacing="1" w:after="56" w:line="240" w:lineRule="atLeast"/>
        <w:jc w:val="center"/>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Yükümlülükler ve Uyulması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Gereken Kurallar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İşverenlerin yükümlülükleri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MADDE 5</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İşveren, işyerinde bulunan, kullanılan veya herhangi bir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şekilde işlem gören maddelerin ve</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çalışma ortam koşullarının tehlikelerinden, zararlı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etkilerinden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korumak zorundadır. Güvenli bir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ortamı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sağlamak amacıyla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ortamındaki kişisel</w:t>
      </w:r>
      <w:r w:rsidRPr="008D1431">
        <w:rPr>
          <w:rFonts w:ascii="Times New Roman" w:eastAsia="Times New Roman" w:hAnsi="Times New Roman" w:cs="Times New Roman"/>
          <w:sz w:val="24"/>
          <w:szCs w:val="24"/>
          <w:lang w:eastAsia="tr-TR"/>
        </w:rPr>
        <w:t> maruziyetlere </w:t>
      </w:r>
      <w:r w:rsidRPr="00DF2534">
        <w:rPr>
          <w:rFonts w:ascii="Times New Roman" w:eastAsia="Times New Roman" w:hAnsi="Times New Roman" w:cs="Times New Roman"/>
          <w:sz w:val="24"/>
          <w:szCs w:val="24"/>
          <w:lang w:eastAsia="tr-TR"/>
        </w:rPr>
        <w:t>veya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ortamına yönelik fiziksel, kimyasal ve biyolojik etkenlere yönelik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analiz ve değerlendirmeleri,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veya yeterlik belgesini haiz</w:t>
      </w:r>
      <w:r w:rsidRPr="008D1431">
        <w:rPr>
          <w:rFonts w:ascii="Times New Roman" w:eastAsia="Times New Roman" w:hAnsi="Times New Roman" w:cs="Times New Roman"/>
          <w:sz w:val="24"/>
          <w:szCs w:val="24"/>
          <w:lang w:eastAsia="tr-TR"/>
        </w:rPr>
        <w:t> laboratuvarlara</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yaptırmakla yükümlüdür.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İşveren,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analizlerini risk değerlendirmesine bağlı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olarak yaptırır.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 ortamının veya işin gereği olarak kişisel</w:t>
      </w:r>
      <w:r w:rsidRPr="008D1431">
        <w:rPr>
          <w:rFonts w:ascii="Times New Roman" w:eastAsia="Times New Roman" w:hAnsi="Times New Roman" w:cs="Times New Roman"/>
          <w:sz w:val="24"/>
          <w:szCs w:val="24"/>
          <w:lang w:eastAsia="tr-TR"/>
        </w:rPr>
        <w:t> maruziyetlerde </w:t>
      </w:r>
      <w:r w:rsidRPr="00DF2534">
        <w:rPr>
          <w:rFonts w:ascii="Times New Roman" w:eastAsia="Times New Roman" w:hAnsi="Times New Roman" w:cs="Times New Roman"/>
          <w:sz w:val="24"/>
          <w:szCs w:val="24"/>
          <w:lang w:eastAsia="tr-TR"/>
        </w:rPr>
        <w:t>farklılık oluştuğunda, işyeri hekimi veya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güvenliği uzmanının gerekli görmesi halinde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analizleri tekrarlanır.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İşveren</w:t>
      </w:r>
      <w:r w:rsidRPr="008D1431">
        <w:rPr>
          <w:rFonts w:ascii="Times New Roman" w:eastAsia="Times New Roman" w:hAnsi="Times New Roman" w:cs="Times New Roman"/>
          <w:sz w:val="24"/>
          <w:szCs w:val="24"/>
          <w:lang w:eastAsia="tr-TR"/>
        </w:rPr>
        <w:t> laboratuvarlardan </w:t>
      </w:r>
      <w:r w:rsidRPr="00DF2534">
        <w:rPr>
          <w:rFonts w:ascii="Times New Roman" w:eastAsia="Times New Roman" w:hAnsi="Times New Roman" w:cs="Times New Roman"/>
          <w:sz w:val="24"/>
          <w:szCs w:val="24"/>
          <w:lang w:eastAsia="tr-TR"/>
        </w:rPr>
        <w:t>işyerine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analizleri yapmak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üzere gelen</w:t>
      </w:r>
      <w:r w:rsidRPr="008D1431">
        <w:rPr>
          <w:rFonts w:ascii="Times New Roman" w:eastAsia="Times New Roman" w:hAnsi="Times New Roman" w:cs="Times New Roman"/>
          <w:sz w:val="24"/>
          <w:szCs w:val="24"/>
          <w:lang w:eastAsia="tr-TR"/>
        </w:rPr>
        <w:t> laboratuvar</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personelinin işverenine aşağıdaki hususlarda bilgilendirme yapar: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İşyerinde karşılaşılabilecek sağlık ve güvenlik riskleri, koruyucu ve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önleyici tedbirler.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İlk yardım, olağan dışı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durumlar, afetler ve yangınla mücadele ve tahliye işleri konusunda görevlendirilen kişiler.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(4)</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İşveren,</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personeline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yerinde yürüttüğü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faaliyetler süresince eşlik edecek, işin yürütülmesi hakkında bilgi sahibi olan bir kişiyi görevlendirir.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(5)</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İşveren, yaptıracağı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analizlerinin yapılması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sırasında doğru sonuçları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almak için:</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veya analizi gerçekleştirecek deney personeline işyerinde kullanılan teknolojiler hakkında gerekli bilgileri verir ve personelin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çalışanlarla görüşmelerini sağlar.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tarafından hazırlanan plana göre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analizlerinin yapılmasını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lastRenderedPageBreak/>
        <w:t>c) Normal</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şartlarında ve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üretim kapasitesinde herhangi bir değişiklik yapmadan, gerçek sonuçları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verecek</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şekilde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çalışmanın sürdürülmesini sağlar.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İşyerinde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yapılacak fiziksel, kimyasal ve biyolojik etkenler hakkında her türlü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bilgi, belge ve dokümanı, malzeme güvenlik bilgi formlarını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da içerecek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şekilde</w:t>
      </w:r>
      <w:r w:rsidRPr="008D1431">
        <w:rPr>
          <w:rFonts w:ascii="Times New Roman" w:eastAsia="Times New Roman" w:hAnsi="Times New Roman" w:cs="Times New Roman"/>
          <w:sz w:val="24"/>
          <w:szCs w:val="24"/>
          <w:lang w:eastAsia="tr-TR"/>
        </w:rPr>
        <w:t> laboratuvarlara </w:t>
      </w:r>
      <w:r w:rsidRPr="00DF2534">
        <w:rPr>
          <w:rFonts w:ascii="Times New Roman" w:eastAsia="Times New Roman" w:hAnsi="Times New Roman" w:cs="Times New Roman"/>
          <w:sz w:val="24"/>
          <w:szCs w:val="24"/>
          <w:lang w:eastAsia="tr-TR"/>
        </w:rPr>
        <w:t>verir.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d) Bu Yönetmelik hükümleri uyarınca yapılan bütün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analiz ve değerlendirme sonuçları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ile ilgili kayıtlar, denetimlerde istenildiğinde gösterilmek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üzere işyerinde saklanır.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İşyerinde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kayıtlarının saklanmasında mevzuatla belirlenen süreler esastır. Ancak mevzuatta belirlenmeyenler için saklama süresi 10 yıldır.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(6)</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İşveren, mevzuat gereği işyerinde yapılacak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analizlere ilişkin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çalışanların veya temsilcilerinin görüşlerini alır.</w:t>
      </w:r>
    </w:p>
    <w:p w:rsidR="00D508ED" w:rsidRDefault="00D508ED">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br w:type="page"/>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D1431">
        <w:rPr>
          <w:rFonts w:ascii="Times New Roman" w:eastAsia="Times New Roman" w:hAnsi="Times New Roman" w:cs="Times New Roman"/>
          <w:b/>
          <w:bCs/>
          <w:sz w:val="24"/>
          <w:szCs w:val="24"/>
          <w:lang w:eastAsia="tr-TR"/>
        </w:rPr>
        <w:lastRenderedPageBreak/>
        <w:t>Laboratuvarın </w:t>
      </w:r>
      <w:r w:rsidRPr="00DF2534">
        <w:rPr>
          <w:rFonts w:ascii="Times New Roman" w:eastAsia="Times New Roman" w:hAnsi="Times New Roman" w:cs="Times New Roman"/>
          <w:b/>
          <w:bCs/>
          <w:sz w:val="24"/>
          <w:szCs w:val="24"/>
          <w:lang w:eastAsia="tr-TR"/>
        </w:rPr>
        <w:t>yükümlülükleri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6</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İşyerinde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analizleri, bu Yönetmeliğin 2</w:t>
      </w:r>
      <w:r w:rsidRPr="008D1431">
        <w:rPr>
          <w:rFonts w:ascii="Times New Roman" w:eastAsia="Times New Roman" w:hAnsi="Times New Roman" w:cs="Times New Roman"/>
          <w:sz w:val="24"/>
          <w:szCs w:val="24"/>
          <w:lang w:eastAsia="tr-TR"/>
        </w:rPr>
        <w:t> nci </w:t>
      </w:r>
      <w:r w:rsidRPr="00DF2534">
        <w:rPr>
          <w:rFonts w:ascii="Times New Roman" w:eastAsia="Times New Roman" w:hAnsi="Times New Roman" w:cs="Times New Roman"/>
          <w:sz w:val="24"/>
          <w:szCs w:val="24"/>
          <w:lang w:eastAsia="tr-TR"/>
        </w:rPr>
        <w:t>maddesinin ikinci fıkrasında belirtilen istisnalar hariç, bu konuda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veya yeterlik belgesine sahip</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tarafından yapılır.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yetki alacağı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parametrelerle ilgili konularda akreditasyon standardına uygun kalite yönetim sistemi kurar, uygular ve iyileştirir.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sunduğu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hizmetleri kapsamında Ek-1’de belirtilen parametrelerden herhangi birini bulunduruyorsa, bu parametreye dair kullandığı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metotlardan, Türk Akreditasyon Kurumu tarafından akreditasyon standardına göre akredite olur. Ek-1’de belirtilen parametrelerden herhangi biriyle ilgili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veya analizi yapmıyorsa, uyguladığı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hijyeni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ve analizi kapsamına giren metotların en az birinden, Türk Akreditasyon Kurumu tarafından akreditasyon standardına göre akredite olur.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(4) Bu maddenin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üçüncü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fıkrasına göre akredite olması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zorunlu olmayan parametreleri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ölçen ve bu parametrelerden akredite olmamış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olan</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ilgili parametreler için sağlayacağı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 aşağıda belirtilmiştir: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 Kalite yönetim sistemini,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sonuçlarının doğruluğunu güvenceye alacak seviyede</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dokümante </w:t>
      </w:r>
      <w:r w:rsidRPr="00DF2534">
        <w:rPr>
          <w:rFonts w:ascii="Times New Roman" w:eastAsia="Times New Roman" w:hAnsi="Times New Roman" w:cs="Times New Roman"/>
          <w:sz w:val="24"/>
          <w:szCs w:val="24"/>
          <w:lang w:eastAsia="tr-TR"/>
        </w:rPr>
        <w:t>eder.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Sistem dokümantasyonu, ilgili personele iletilir ve bu personel tarafından anlaşılır, ulaşılabilir ve uygulanabilir olur.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c) Talep, teklif veya sözleşmelerin gözden geçirilmesi için bir</w:t>
      </w:r>
      <w:r w:rsidRPr="008D1431">
        <w:rPr>
          <w:rFonts w:ascii="Times New Roman" w:eastAsia="Times New Roman" w:hAnsi="Times New Roman" w:cs="Times New Roman"/>
          <w:sz w:val="24"/>
          <w:szCs w:val="24"/>
          <w:lang w:eastAsia="tr-TR"/>
        </w:rPr>
        <w:t> prosedür </w:t>
      </w:r>
      <w:r w:rsidRPr="00DF2534">
        <w:rPr>
          <w:rFonts w:ascii="Times New Roman" w:eastAsia="Times New Roman" w:hAnsi="Times New Roman" w:cs="Times New Roman"/>
          <w:sz w:val="24"/>
          <w:szCs w:val="24"/>
          <w:lang w:eastAsia="tr-TR"/>
        </w:rPr>
        <w:t>oluşturur ve bunların sürekliliğini sağlar.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analizlerinin kalitesini etkileyen gerekli hizmetlerin, malzemelerin seçilmesi ve satın alınması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için bir politikaya ve prosedürlere sahip olur. Alınan malzemelerin amaca uygunluğu kontrol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d) Uygun olmayan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veya analiz işlemleri için sorumlular ve yetkililer belirlenir ve uygunsuzluğun tekrarını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önlemek için gerekli bütün tedbirler alınır. Raporlanan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hijyeni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ve analiz sonuçlarında herhangi bir hata tespit edildiğinde, hatanın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önemi değerlendirilir, ilgili raporda yapılan değerlendirmeye göre</w:t>
      </w:r>
      <w:r w:rsidRPr="008D1431">
        <w:rPr>
          <w:rFonts w:ascii="Times New Roman" w:eastAsia="Times New Roman" w:hAnsi="Times New Roman" w:cs="Times New Roman"/>
          <w:sz w:val="24"/>
          <w:szCs w:val="24"/>
          <w:lang w:eastAsia="tr-TR"/>
        </w:rPr>
        <w:t> revizyon </w:t>
      </w:r>
      <w:r w:rsidRPr="00DF2534">
        <w:rPr>
          <w:rFonts w:ascii="Times New Roman" w:eastAsia="Times New Roman" w:hAnsi="Times New Roman" w:cs="Times New Roman"/>
          <w:sz w:val="24"/>
          <w:szCs w:val="24"/>
          <w:lang w:eastAsia="tr-TR"/>
        </w:rPr>
        <w:t>veya geri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çekme işlemi yapılır.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e) Her deney için bir</w:t>
      </w:r>
      <w:r w:rsidRPr="008D1431">
        <w:rPr>
          <w:rFonts w:ascii="Times New Roman" w:eastAsia="Times New Roman" w:hAnsi="Times New Roman" w:cs="Times New Roman"/>
          <w:sz w:val="24"/>
          <w:szCs w:val="24"/>
          <w:lang w:eastAsia="tr-TR"/>
        </w:rPr>
        <w:t> prosedür </w:t>
      </w:r>
      <w:r w:rsidRPr="00DF2534">
        <w:rPr>
          <w:rFonts w:ascii="Times New Roman" w:eastAsia="Times New Roman" w:hAnsi="Times New Roman" w:cs="Times New Roman"/>
          <w:sz w:val="24"/>
          <w:szCs w:val="24"/>
          <w:lang w:eastAsia="tr-TR"/>
        </w:rPr>
        <w:t>oluşturularak sadece yetkinliği sağlanmış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yetkilendirilmiş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personelin deneyi yapması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f) Deney personeli, kullandığı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cihazlarla ilgili temel eğitimleri alır. Eğitimler, ilgili cihaz konusunda yetkin başka bir kurumun verdiği eğitim sertifikası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veya bu tip sertifikaya sahip bir kişinin verdiği kurum içi eğitimle kayıt altına alınır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g) Deney personeli kullandığı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metoda uygun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çalışır ve bu metodun bütün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yerine getirir.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Çevre ve yerleşim</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şartlarının deney sonuçlarını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olumsuz etkilememesi için gerekli her türlü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tedbir alınır. Numune alma veya deney,</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tesisleri dışında gerçekleşiyorsa, sonuçları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etkileyebilecek ortam</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değerlendirilir ve kayıt altına alınır.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lastRenderedPageBreak/>
        <w:t>h) Metotların ve</w:t>
      </w:r>
      <w:r w:rsidRPr="008D1431">
        <w:rPr>
          <w:rFonts w:ascii="Times New Roman" w:eastAsia="Times New Roman" w:hAnsi="Times New Roman" w:cs="Times New Roman"/>
          <w:sz w:val="24"/>
          <w:szCs w:val="24"/>
          <w:lang w:eastAsia="tr-TR"/>
        </w:rPr>
        <w:t> prosedürlerin </w:t>
      </w:r>
      <w:r w:rsidRPr="00DF2534">
        <w:rPr>
          <w:rFonts w:ascii="Times New Roman" w:eastAsia="Times New Roman" w:hAnsi="Times New Roman" w:cs="Times New Roman"/>
          <w:sz w:val="24"/>
          <w:szCs w:val="24"/>
          <w:lang w:eastAsia="tr-TR"/>
        </w:rPr>
        <w:t>gerektirdiği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şekilde veya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çevre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şartlarının sonuçların kalitesini etkileyebileceği yerlerde,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çevre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izler, kontrol ve kayıt eder.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belirsizliği tayini için</w:t>
      </w:r>
      <w:r w:rsidRPr="008D1431">
        <w:rPr>
          <w:rFonts w:ascii="Times New Roman" w:eastAsia="Times New Roman" w:hAnsi="Times New Roman" w:cs="Times New Roman"/>
          <w:sz w:val="24"/>
          <w:szCs w:val="24"/>
          <w:lang w:eastAsia="tr-TR"/>
        </w:rPr>
        <w:t> prosedür </w:t>
      </w:r>
      <w:r w:rsidRPr="00DF2534">
        <w:rPr>
          <w:rFonts w:ascii="Times New Roman" w:eastAsia="Times New Roman" w:hAnsi="Times New Roman" w:cs="Times New Roman"/>
          <w:sz w:val="24"/>
          <w:szCs w:val="24"/>
          <w:lang w:eastAsia="tr-TR"/>
        </w:rPr>
        <w:t>oluşturulur ve uygulanır. Deneyin doğası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gereği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belirsizliği hesaplanamıyorsa, en azından bütün belirsizlik bileşenleri tanımlanmaya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çalışılır.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i) Metodun uygulanabilmesi için gerekli bütün cihazlara sahip olur.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j)</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İlgili standartlara,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üreticinin sağladığı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bilgiler ve kullanım kılavuzu ile kullanım sıklığına göre cihazların bakım ve</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kalibrasyon </w:t>
      </w:r>
      <w:r w:rsidRPr="00DF2534">
        <w:rPr>
          <w:rFonts w:ascii="Times New Roman" w:eastAsia="Times New Roman" w:hAnsi="Times New Roman" w:cs="Times New Roman"/>
          <w:sz w:val="24"/>
          <w:szCs w:val="24"/>
          <w:lang w:eastAsia="tr-TR"/>
        </w:rPr>
        <w:t>periyotları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belirlenir. Belirlenen</w:t>
      </w:r>
      <w:r w:rsidRPr="008D1431">
        <w:rPr>
          <w:rFonts w:ascii="Times New Roman" w:eastAsia="Times New Roman" w:hAnsi="Times New Roman" w:cs="Times New Roman"/>
          <w:sz w:val="24"/>
          <w:szCs w:val="24"/>
          <w:lang w:eastAsia="tr-TR"/>
        </w:rPr>
        <w:t> periyotlara </w:t>
      </w:r>
      <w:r w:rsidRPr="00DF2534">
        <w:rPr>
          <w:rFonts w:ascii="Times New Roman" w:eastAsia="Times New Roman" w:hAnsi="Times New Roman" w:cs="Times New Roman"/>
          <w:sz w:val="24"/>
          <w:szCs w:val="24"/>
          <w:lang w:eastAsia="tr-TR"/>
        </w:rPr>
        <w:t>göre bakım ve kalibrasyonları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yaptırılır, kayıtları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saklanır.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k) Kalibrasyonlar akredite</w:t>
      </w:r>
      <w:r w:rsidRPr="008D1431">
        <w:rPr>
          <w:rFonts w:ascii="Times New Roman" w:eastAsia="Times New Roman" w:hAnsi="Times New Roman" w:cs="Times New Roman"/>
          <w:sz w:val="24"/>
          <w:szCs w:val="24"/>
          <w:lang w:eastAsia="tr-TR"/>
        </w:rPr>
        <w:t> kalibrasyon laboratuvarlarına </w:t>
      </w:r>
      <w:r w:rsidRPr="00DF2534">
        <w:rPr>
          <w:rFonts w:ascii="Times New Roman" w:eastAsia="Times New Roman" w:hAnsi="Times New Roman" w:cs="Times New Roman"/>
          <w:sz w:val="24"/>
          <w:szCs w:val="24"/>
          <w:lang w:eastAsia="tr-TR"/>
        </w:rPr>
        <w:t>yaptırılır. Eğer ihtiyaç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duyulan kalibrasyonları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gerçekleştirecek akredite kuruluş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bulunmaması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halinde uluslararası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izlenebilirliği olan</w:t>
      </w:r>
      <w:r w:rsidRPr="008D1431">
        <w:rPr>
          <w:rFonts w:ascii="Times New Roman" w:eastAsia="Times New Roman" w:hAnsi="Times New Roman" w:cs="Times New Roman"/>
          <w:sz w:val="24"/>
          <w:szCs w:val="24"/>
          <w:lang w:eastAsia="tr-TR"/>
        </w:rPr>
        <w:t> kalibrasyon laboratuvarlarında</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yaptırılır.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l) Deneylerin geçerliliğinin izlenebilmesi için iç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dış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kalite kontrol</w:t>
      </w:r>
      <w:r w:rsidRPr="008D1431">
        <w:rPr>
          <w:rFonts w:ascii="Times New Roman" w:eastAsia="Times New Roman" w:hAnsi="Times New Roman" w:cs="Times New Roman"/>
          <w:sz w:val="24"/>
          <w:szCs w:val="24"/>
          <w:lang w:eastAsia="tr-TR"/>
        </w:rPr>
        <w:t> prosedürlerine </w:t>
      </w:r>
      <w:r w:rsidRPr="00DF2534">
        <w:rPr>
          <w:rFonts w:ascii="Times New Roman" w:eastAsia="Times New Roman" w:hAnsi="Times New Roman" w:cs="Times New Roman"/>
          <w:sz w:val="24"/>
          <w:szCs w:val="24"/>
          <w:lang w:eastAsia="tr-TR"/>
        </w:rPr>
        <w:t>sahip olmalıdır. Düzenli olarak sertifikalı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referans malzemeler kullanılır ve/veya ikincil referans malzemeleri kullanılarak iç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kalite kontrolü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yapılır. Yeterlilik deneyleri ve</w:t>
      </w:r>
      <w:r w:rsidRPr="008D1431">
        <w:rPr>
          <w:rFonts w:ascii="Times New Roman" w:eastAsia="Times New Roman" w:hAnsi="Times New Roman" w:cs="Times New Roman"/>
          <w:sz w:val="24"/>
          <w:szCs w:val="24"/>
          <w:lang w:eastAsia="tr-TR"/>
        </w:rPr>
        <w:t> laboratuvarlar </w:t>
      </w:r>
      <w:r w:rsidRPr="00DF2534">
        <w:rPr>
          <w:rFonts w:ascii="Times New Roman" w:eastAsia="Times New Roman" w:hAnsi="Times New Roman" w:cs="Times New Roman"/>
          <w:sz w:val="24"/>
          <w:szCs w:val="24"/>
          <w:lang w:eastAsia="tr-TR"/>
        </w:rPr>
        <w:t>arası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karşılaştırma programlarına iştirak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m) Kalite kontrol verileri</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tarafından analiz edilir.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Önceden tanımlanmış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olan</w:t>
      </w:r>
      <w:r w:rsidRPr="008D1431">
        <w:rPr>
          <w:rFonts w:ascii="Times New Roman" w:eastAsia="Times New Roman" w:hAnsi="Times New Roman" w:cs="Times New Roman"/>
          <w:sz w:val="24"/>
          <w:szCs w:val="24"/>
          <w:lang w:eastAsia="tr-TR"/>
        </w:rPr>
        <w:t> kriterlerin </w:t>
      </w:r>
      <w:r w:rsidRPr="00DF2534">
        <w:rPr>
          <w:rFonts w:ascii="Times New Roman" w:eastAsia="Times New Roman" w:hAnsi="Times New Roman" w:cs="Times New Roman"/>
          <w:sz w:val="24"/>
          <w:szCs w:val="24"/>
          <w:lang w:eastAsia="tr-TR"/>
        </w:rPr>
        <w:t>dışında olduğu tespit edilmesi durumunda problemi düzeltmek ve yanlış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sonuçların elde edilmesini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önlemek için planlanmış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önlemler uygulanır.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(5)</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aşağıdaki hususlara uymakla yükümlüdür: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İşyerinde,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analizini yapacak personelin, işyeri kurallarına ve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talimatlarına uymasını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analizi yapılan işyerine ait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üretim teknolojileri, kullanılan hammaddeler gibi işverenin ve işyerinin meslek sırları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çalışanlara ait sağlık gözetimi bilgileri, personel bilgileri gibi gördükleri ve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öğrendikleri hususları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tamamen gizli tutar.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(6) Bütün kalite yönetim sistemi kayıtları, konularına ilişkin ilgili mevzuatın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öngördüğü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süreler göz</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önünde bulundurularak saklanır. Mevzuatta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ölçülen parametrelerle ilgili bir süre belirtilmiyorsa, söz konusu kayıtlar en az on yıl süre ile saklanır.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(7)</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başka adreste faaliyet gösteren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şubeleri de ayrı</w:t>
      </w:r>
      <w:r w:rsidRPr="008D1431">
        <w:rPr>
          <w:rFonts w:ascii="Times New Roman" w:eastAsia="Times New Roman" w:hAnsi="Times New Roman" w:cs="Times New Roman"/>
          <w:sz w:val="24"/>
          <w:szCs w:val="24"/>
          <w:lang w:eastAsia="tr-TR"/>
        </w:rPr>
        <w:t> ayrı </w:t>
      </w:r>
      <w:r w:rsidRPr="00DF2534">
        <w:rPr>
          <w:rFonts w:ascii="Times New Roman" w:eastAsia="Times New Roman" w:hAnsi="Times New Roman" w:cs="Times New Roman"/>
          <w:sz w:val="24"/>
          <w:szCs w:val="24"/>
          <w:lang w:eastAsia="tr-TR"/>
        </w:rPr>
        <w:t>bu Yönetmelik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haiz olmak ve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veya yeterlik belgesi almak zorundadır.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Metot seçimi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7</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metot seçiminde aşağıdaki hususlara uymak zorundadır: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 Elde edilen sonuçların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güvenliği mevzuatındaki veya ilgili standartlardaki sınır değerler ile karşılaştırılmasına imkân tanıyan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metotlarını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kullanmak.</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Yetki alınan metotların güncel hallerini kullanmak ve bulundurmak.</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c) Seçtiği standart metotları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uygulayabildiğini teyit etmek.</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lastRenderedPageBreak/>
        <w:t>ç) Standart olmayan,</w:t>
      </w:r>
      <w:r w:rsidRPr="008D1431">
        <w:rPr>
          <w:rFonts w:ascii="Times New Roman" w:eastAsia="Times New Roman" w:hAnsi="Times New Roman" w:cs="Times New Roman"/>
          <w:sz w:val="24"/>
          <w:szCs w:val="24"/>
          <w:lang w:eastAsia="tr-TR"/>
        </w:rPr>
        <w:t> laboratuvarda </w:t>
      </w:r>
      <w:r w:rsidRPr="00DF2534">
        <w:rPr>
          <w:rFonts w:ascii="Times New Roman" w:eastAsia="Times New Roman" w:hAnsi="Times New Roman" w:cs="Times New Roman"/>
          <w:sz w:val="24"/>
          <w:szCs w:val="24"/>
          <w:lang w:eastAsia="tr-TR"/>
        </w:rPr>
        <w:t>geliştirilmiş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ilavelerle takviye edilmiş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veya değiştirilmiş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standart metotların amaçlanan kullanıma uygun olduklarını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teyit etmek için bu metotları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geçerli kılmak.</w:t>
      </w:r>
    </w:p>
    <w:p w:rsidR="00D508ED" w:rsidRDefault="00D508ED">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br w:type="page"/>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lastRenderedPageBreak/>
        <w:t>Numune alma ve taşıma</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8</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Numune alma işlemi ulusal ve/veya uluslararası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standartlara ve kullanılan metoda göre yapılır.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İşyerinde solunum yoluyla maruz kalınan etkenler ile ilgili olarak numune alma ve değerlendirme stratejileri belirlenirken, TS EN 689</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 Havası-Solunumla Maruz Kalınan Kimyasal Maddelerin Sınır Değerler ile Karşılaştırılması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Ölçme Stratejisinin Değerlendirilmesi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İçin Kılavuz”</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benzeri standartların güncel halleri dikkate alınır.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 Numune alma işlemi, kullanılan metotta belirtilen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şartlara göre yapılır. Numune alma süresi ve numune sayısı, yapılan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sırasındaki</w:t>
      </w:r>
      <w:r w:rsidRPr="008D1431">
        <w:rPr>
          <w:rFonts w:ascii="Times New Roman" w:eastAsia="Times New Roman" w:hAnsi="Times New Roman" w:cs="Times New Roman"/>
          <w:sz w:val="24"/>
          <w:szCs w:val="24"/>
          <w:lang w:eastAsia="tr-TR"/>
        </w:rPr>
        <w:t> maruziyeti </w:t>
      </w:r>
      <w:r w:rsidRPr="00DF2534">
        <w:rPr>
          <w:rFonts w:ascii="Times New Roman" w:eastAsia="Times New Roman" w:hAnsi="Times New Roman" w:cs="Times New Roman"/>
          <w:sz w:val="24"/>
          <w:szCs w:val="24"/>
          <w:lang w:eastAsia="tr-TR"/>
        </w:rPr>
        <w:t>temsil edecek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şekilde düzenlenir.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(4) Kimyasal maddelere</w:t>
      </w:r>
      <w:r w:rsidRPr="008D1431">
        <w:rPr>
          <w:rFonts w:ascii="Times New Roman" w:eastAsia="Times New Roman" w:hAnsi="Times New Roman" w:cs="Times New Roman"/>
          <w:sz w:val="24"/>
          <w:szCs w:val="24"/>
          <w:lang w:eastAsia="tr-TR"/>
        </w:rPr>
        <w:t> maruziyetin </w:t>
      </w:r>
      <w:r w:rsidRPr="00DF2534">
        <w:rPr>
          <w:rFonts w:ascii="Times New Roman" w:eastAsia="Times New Roman" w:hAnsi="Times New Roman" w:cs="Times New Roman"/>
          <w:sz w:val="24"/>
          <w:szCs w:val="24"/>
          <w:lang w:eastAsia="tr-TR"/>
        </w:rPr>
        <w:t>tespiti amaçlı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veya analiz sonuçlarının değerlendirilmesine yönelik, uzun süreçli referans süresi bir vardiya 8 saat, kısa süreçli referans süresi 15 dakikadır.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(5)</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İşyerinde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çalışanların kişisel</w:t>
      </w:r>
      <w:r w:rsidRPr="008D1431">
        <w:rPr>
          <w:rFonts w:ascii="Times New Roman" w:eastAsia="Times New Roman" w:hAnsi="Times New Roman" w:cs="Times New Roman"/>
          <w:sz w:val="24"/>
          <w:szCs w:val="24"/>
          <w:lang w:eastAsia="tr-TR"/>
        </w:rPr>
        <w:t> maruziyet </w:t>
      </w:r>
      <w:r w:rsidRPr="00DF2534">
        <w:rPr>
          <w:rFonts w:ascii="Times New Roman" w:eastAsia="Times New Roman" w:hAnsi="Times New Roman" w:cs="Times New Roman"/>
          <w:sz w:val="24"/>
          <w:szCs w:val="24"/>
          <w:lang w:eastAsia="tr-TR"/>
        </w:rPr>
        <w:t>düzeyleri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ölçülürken numune alma cihazı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veya pasif</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örnekleyici,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 kişinin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üzerinde ve solunum bölgesinden numune alacak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şekilde kullanılır.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(6) Sabit nokta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ölçümleri, gerekiyorsa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çalışanların işyerinde</w:t>
      </w:r>
      <w:r w:rsidRPr="008D1431">
        <w:rPr>
          <w:rFonts w:ascii="Times New Roman" w:eastAsia="Times New Roman" w:hAnsi="Times New Roman" w:cs="Times New Roman"/>
          <w:sz w:val="24"/>
          <w:szCs w:val="24"/>
          <w:lang w:eastAsia="tr-TR"/>
        </w:rPr>
        <w:t> maruziyetlerinin </w:t>
      </w:r>
      <w:r w:rsidRPr="00DF2534">
        <w:rPr>
          <w:rFonts w:ascii="Times New Roman" w:eastAsia="Times New Roman" w:hAnsi="Times New Roman" w:cs="Times New Roman"/>
          <w:sz w:val="24"/>
          <w:szCs w:val="24"/>
          <w:lang w:eastAsia="tr-TR"/>
        </w:rPr>
        <w:t>değerlendirilmesi için kullanılabilir.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İşin sürekli yapılmadığı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ortamlarında,</w:t>
      </w:r>
      <w:r w:rsidRPr="008D1431">
        <w:rPr>
          <w:rFonts w:ascii="Times New Roman" w:eastAsia="Times New Roman" w:hAnsi="Times New Roman" w:cs="Times New Roman"/>
          <w:sz w:val="24"/>
          <w:szCs w:val="24"/>
          <w:lang w:eastAsia="tr-TR"/>
        </w:rPr>
        <w:t> maruziyetin </w:t>
      </w:r>
      <w:r w:rsidRPr="00DF2534">
        <w:rPr>
          <w:rFonts w:ascii="Times New Roman" w:eastAsia="Times New Roman" w:hAnsi="Times New Roman" w:cs="Times New Roman"/>
          <w:sz w:val="24"/>
          <w:szCs w:val="24"/>
          <w:lang w:eastAsia="tr-TR"/>
        </w:rPr>
        <w:t>en yüksek olabileceği nokta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noktası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olarak alınır.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(7) Numuneler kullanılan metoda uygun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şekilde taşınır.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Numune kabul</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9</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tarafından kabul edilen numuneler</w:t>
      </w:r>
      <w:r w:rsidRPr="008D1431">
        <w:rPr>
          <w:rFonts w:ascii="Times New Roman" w:eastAsia="Times New Roman" w:hAnsi="Times New Roman" w:cs="Times New Roman"/>
          <w:sz w:val="24"/>
          <w:szCs w:val="24"/>
          <w:lang w:eastAsia="tr-TR"/>
        </w:rPr>
        <w:t> laboratuvarca </w:t>
      </w:r>
      <w:r w:rsidRPr="00DF2534">
        <w:rPr>
          <w:rFonts w:ascii="Times New Roman" w:eastAsia="Times New Roman" w:hAnsi="Times New Roman" w:cs="Times New Roman"/>
          <w:sz w:val="24"/>
          <w:szCs w:val="24"/>
          <w:lang w:eastAsia="tr-TR"/>
        </w:rPr>
        <w:t>bir kayıt kodu ile tanımlanır. Numunenin</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içerisinde sadece bu kayıt kodu ile tanınması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birbirinden farklı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iki numunenin aynı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kodu almaması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Numuneler kullanılan metoda uygun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şekilde saklanır.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 Kullanılan metodun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öngördüğü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taşımayan numuneler, analize alınmaz.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Rapor hazırlama</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10</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tarafından yapılan her bir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analizine ait sonuçlar, doğru, açık, kesin, tarafsız ve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hijyeni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ve analiz metotlarında belirtilen bütün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özel talimatlara uygun bir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şekilde rapor haline getirilir.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Düzenlenen raporlarda, akreditasyon standardının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şartlarına uyulur.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İşyerinin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analizi yapılan bölümleri ve buralarda yapılan işler raporlarda açıkça belirtilir. Kişisel</w:t>
      </w:r>
      <w:r w:rsidRPr="008D1431">
        <w:rPr>
          <w:rFonts w:ascii="Times New Roman" w:eastAsia="Times New Roman" w:hAnsi="Times New Roman" w:cs="Times New Roman"/>
          <w:sz w:val="24"/>
          <w:szCs w:val="24"/>
          <w:lang w:eastAsia="tr-TR"/>
        </w:rPr>
        <w:t> maruziyet </w:t>
      </w:r>
      <w:r w:rsidRPr="00DF2534">
        <w:rPr>
          <w:rFonts w:ascii="Times New Roman" w:eastAsia="Times New Roman" w:hAnsi="Times New Roman" w:cs="Times New Roman"/>
          <w:sz w:val="24"/>
          <w:szCs w:val="24"/>
          <w:lang w:eastAsia="tr-TR"/>
        </w:rPr>
        <w:t>tespitlerinde tespitin yapıldığı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kişinin adı, unvanı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yaptığı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raporlarda yer alır.</w:t>
      </w:r>
    </w:p>
    <w:p w:rsidR="00D508ED" w:rsidRDefault="00D508ED">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ype="page"/>
      </w:r>
    </w:p>
    <w:p w:rsidR="008D1431" w:rsidRPr="00DF2534" w:rsidRDefault="008D1431" w:rsidP="00FD540E">
      <w:pPr>
        <w:spacing w:before="56" w:after="100" w:afterAutospacing="1" w:line="240" w:lineRule="atLeast"/>
        <w:jc w:val="center"/>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lastRenderedPageBreak/>
        <w:t>ÜÇÜNCÜ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BÖLÜM</w:t>
      </w:r>
    </w:p>
    <w:p w:rsidR="008D1431" w:rsidRPr="00DF2534" w:rsidRDefault="008D1431" w:rsidP="00FD540E">
      <w:pPr>
        <w:spacing w:before="100" w:beforeAutospacing="1" w:after="56" w:line="240" w:lineRule="atLeast"/>
        <w:jc w:val="center"/>
        <w:rPr>
          <w:rFonts w:ascii="Times New Roman" w:eastAsia="Times New Roman" w:hAnsi="Times New Roman" w:cs="Times New Roman"/>
          <w:sz w:val="24"/>
          <w:szCs w:val="24"/>
          <w:lang w:eastAsia="tr-TR"/>
        </w:rPr>
      </w:pPr>
      <w:r w:rsidRPr="008D1431">
        <w:rPr>
          <w:rFonts w:ascii="Times New Roman" w:eastAsia="Times New Roman" w:hAnsi="Times New Roman" w:cs="Times New Roman"/>
          <w:sz w:val="24"/>
          <w:szCs w:val="24"/>
          <w:lang w:eastAsia="tr-TR"/>
        </w:rPr>
        <w:t>Laboratuvarın </w:t>
      </w:r>
      <w:r w:rsidRPr="00DF2534">
        <w:rPr>
          <w:rFonts w:ascii="Times New Roman" w:eastAsia="Times New Roman" w:hAnsi="Times New Roman" w:cs="Times New Roman"/>
          <w:sz w:val="24"/>
          <w:szCs w:val="24"/>
          <w:lang w:eastAsia="tr-TR"/>
        </w:rPr>
        <w:t>Genel</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Özellikleri ve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İlkeleri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D1431">
        <w:rPr>
          <w:rFonts w:ascii="Times New Roman" w:eastAsia="Times New Roman" w:hAnsi="Times New Roman" w:cs="Times New Roman"/>
          <w:b/>
          <w:bCs/>
          <w:sz w:val="24"/>
          <w:szCs w:val="24"/>
          <w:lang w:eastAsia="tr-TR"/>
        </w:rPr>
        <w:t>Laboratuvar </w:t>
      </w:r>
      <w:r w:rsidRPr="00DF2534">
        <w:rPr>
          <w:rFonts w:ascii="Times New Roman" w:eastAsia="Times New Roman" w:hAnsi="Times New Roman" w:cs="Times New Roman"/>
          <w:b/>
          <w:bCs/>
          <w:sz w:val="24"/>
          <w:szCs w:val="24"/>
          <w:lang w:eastAsia="tr-TR"/>
        </w:rPr>
        <w:t>bölümleri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11</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Laboratuvarda </w:t>
      </w:r>
      <w:r w:rsidRPr="00DF2534">
        <w:rPr>
          <w:rFonts w:ascii="Times New Roman" w:eastAsia="Times New Roman" w:hAnsi="Times New Roman" w:cs="Times New Roman"/>
          <w:sz w:val="24"/>
          <w:szCs w:val="24"/>
          <w:lang w:eastAsia="tr-TR"/>
        </w:rPr>
        <w:t>aşağıda belirtilen hizmet bölümlerinin bulunması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zorunludur;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 En az 15 m2’</w:t>
      </w:r>
      <w:r w:rsidRPr="008D1431">
        <w:rPr>
          <w:rFonts w:ascii="Times New Roman" w:eastAsia="Times New Roman" w:hAnsi="Times New Roman" w:cs="Times New Roman"/>
          <w:sz w:val="24"/>
          <w:szCs w:val="24"/>
          <w:lang w:eastAsia="tr-TR"/>
        </w:rPr>
        <w:t>lik </w:t>
      </w:r>
      <w:r w:rsidRPr="00DF2534">
        <w:rPr>
          <w:rFonts w:ascii="Times New Roman" w:eastAsia="Times New Roman" w:hAnsi="Times New Roman" w:cs="Times New Roman"/>
          <w:sz w:val="24"/>
          <w:szCs w:val="24"/>
          <w:lang w:eastAsia="tr-TR"/>
        </w:rPr>
        <w:t>ofis alanı,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Analiz yapan kurumlar için en az 5 m2’</w:t>
      </w:r>
      <w:r w:rsidRPr="008D1431">
        <w:rPr>
          <w:rFonts w:ascii="Times New Roman" w:eastAsia="Times New Roman" w:hAnsi="Times New Roman" w:cs="Times New Roman"/>
          <w:sz w:val="24"/>
          <w:szCs w:val="24"/>
          <w:lang w:eastAsia="tr-TR"/>
        </w:rPr>
        <w:t>lik </w:t>
      </w:r>
      <w:r w:rsidRPr="00DF2534">
        <w:rPr>
          <w:rFonts w:ascii="Times New Roman" w:eastAsia="Times New Roman" w:hAnsi="Times New Roman" w:cs="Times New Roman"/>
          <w:sz w:val="24"/>
          <w:szCs w:val="24"/>
          <w:lang w:eastAsia="tr-TR"/>
        </w:rPr>
        <w:t>numunelerin teslim alındığı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numune kabul bölümü,</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c) Tartım işleminin yapıldığı</w:t>
      </w:r>
      <w:r w:rsidRPr="008D1431">
        <w:rPr>
          <w:rFonts w:ascii="Times New Roman" w:eastAsia="Times New Roman" w:hAnsi="Times New Roman" w:cs="Times New Roman"/>
          <w:sz w:val="24"/>
          <w:szCs w:val="24"/>
          <w:lang w:eastAsia="tr-TR"/>
        </w:rPr>
        <w:t> laboratuvarda</w:t>
      </w:r>
      <w:r w:rsidRPr="00DF2534">
        <w:rPr>
          <w:rFonts w:ascii="Times New Roman" w:eastAsia="Times New Roman" w:hAnsi="Times New Roman" w:cs="Times New Roman"/>
          <w:sz w:val="24"/>
          <w:szCs w:val="24"/>
          <w:lang w:eastAsia="tr-TR"/>
        </w:rPr>
        <w:t>, sonuçların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çevre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şartlarından olumsuz</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şekilde etkilenmesini engelleyecek en az 5 m2’</w:t>
      </w:r>
      <w:r w:rsidRPr="008D1431">
        <w:rPr>
          <w:rFonts w:ascii="Times New Roman" w:eastAsia="Times New Roman" w:hAnsi="Times New Roman" w:cs="Times New Roman"/>
          <w:sz w:val="24"/>
          <w:szCs w:val="24"/>
          <w:lang w:eastAsia="tr-TR"/>
        </w:rPr>
        <w:t>lik </w:t>
      </w:r>
      <w:r w:rsidRPr="00DF2534">
        <w:rPr>
          <w:rFonts w:ascii="Times New Roman" w:eastAsia="Times New Roman" w:hAnsi="Times New Roman" w:cs="Times New Roman"/>
          <w:sz w:val="24"/>
          <w:szCs w:val="24"/>
          <w:lang w:eastAsia="tr-TR"/>
        </w:rPr>
        <w:t>ayrı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bir tartım bölümü,</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ç) Enstrümantal analiz cihazlarında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çalışılıyorsa, her bir cihaz için en az 5 m2’</w:t>
      </w:r>
      <w:r w:rsidRPr="008D1431">
        <w:rPr>
          <w:rFonts w:ascii="Times New Roman" w:eastAsia="Times New Roman" w:hAnsi="Times New Roman" w:cs="Times New Roman"/>
          <w:sz w:val="24"/>
          <w:szCs w:val="24"/>
          <w:lang w:eastAsia="tr-TR"/>
        </w:rPr>
        <w:t>lik </w:t>
      </w:r>
      <w:r w:rsidRPr="00DF2534">
        <w:rPr>
          <w:rFonts w:ascii="Times New Roman" w:eastAsia="Times New Roman" w:hAnsi="Times New Roman" w:cs="Times New Roman"/>
          <w:sz w:val="24"/>
          <w:szCs w:val="24"/>
          <w:lang w:eastAsia="tr-TR"/>
        </w:rPr>
        <w:t>bir alan,</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d) Kimyasal maddeler varsa, bunların depolanması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için en az 6 m2’</w:t>
      </w:r>
      <w:r w:rsidRPr="008D1431">
        <w:rPr>
          <w:rFonts w:ascii="Times New Roman" w:eastAsia="Times New Roman" w:hAnsi="Times New Roman" w:cs="Times New Roman"/>
          <w:sz w:val="24"/>
          <w:szCs w:val="24"/>
          <w:lang w:eastAsia="tr-TR"/>
        </w:rPr>
        <w:t>lik </w:t>
      </w:r>
      <w:r w:rsidRPr="00DF2534">
        <w:rPr>
          <w:rFonts w:ascii="Times New Roman" w:eastAsia="Times New Roman" w:hAnsi="Times New Roman" w:cs="Times New Roman"/>
          <w:sz w:val="24"/>
          <w:szCs w:val="24"/>
          <w:lang w:eastAsia="tr-TR"/>
        </w:rPr>
        <w:t>ayrı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bir bölüm ve bu bölümde kimyasal maddelerin, yapısına, risk gruplarına ve saklama koşullarına göre muhafaza edecek, gerekiyorsa havalandırma sistemli, kilitlenebilir bir dolap.</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Analiz yapılan</w:t>
      </w:r>
      <w:r w:rsidRPr="008D1431">
        <w:rPr>
          <w:rFonts w:ascii="Times New Roman" w:eastAsia="Times New Roman" w:hAnsi="Times New Roman" w:cs="Times New Roman"/>
          <w:sz w:val="24"/>
          <w:szCs w:val="24"/>
          <w:lang w:eastAsia="tr-TR"/>
        </w:rPr>
        <w:t> laboratuvarlarda </w:t>
      </w:r>
      <w:r w:rsidRPr="00DF2534">
        <w:rPr>
          <w:rFonts w:ascii="Times New Roman" w:eastAsia="Times New Roman" w:hAnsi="Times New Roman" w:cs="Times New Roman"/>
          <w:sz w:val="24"/>
          <w:szCs w:val="24"/>
          <w:lang w:eastAsia="tr-TR"/>
        </w:rPr>
        <w:t>çalışma konularına göre fiziksel, kimyasal ve biyolojik etken analizlerinin deney sonuçlarının kalitesini olumsuz etkileme ihtimalini ortadan kaldıracak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şekilde yapılmasını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sağlayacak her bir deney için ayrı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hizmet bölümleri bulunur.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Asgari</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özellikler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12</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aşağıda yer alan asgari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özellik ve nitelikleri taşımak zorundadır: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D1431">
        <w:rPr>
          <w:rFonts w:ascii="Times New Roman" w:eastAsia="Times New Roman" w:hAnsi="Times New Roman" w:cs="Times New Roman"/>
          <w:sz w:val="24"/>
          <w:szCs w:val="24"/>
          <w:lang w:eastAsia="tr-TR"/>
        </w:rPr>
        <w:t>a) Kullanılan parlayıcı, patlayıcı, boğucu ve zehirli gaz içeren gaz tüpleri bina içinde veya dışında, kimyasal</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özelliklerine göre tehlike oluşturmayacak şekilde; boş ve dolu gaz tüpleri ayrı ayrı yerlerde, tamamı düşmeye karşı</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kelepçeli veya zincirle bağlı, dik bir şekilde, her türlü ısı kaynağından, açık alev ve kıvılcımlardan, aşındırıcı kimyasallardan uzak, serin ve kuru yerde muhafaza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Yedek yardımcı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malzemelerin ve kimyasal maddelerin, yapısına, risk gruplarına ve saklama koşullarına göre muhafaza edecek havalandırma sistemli, bir depo veya uygun düzenlenmiş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dolaplar bulunur.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c)</w:t>
      </w:r>
      <w:r w:rsidRPr="008D1431">
        <w:rPr>
          <w:rFonts w:ascii="Times New Roman" w:eastAsia="Times New Roman" w:hAnsi="Times New Roman" w:cs="Times New Roman"/>
          <w:sz w:val="24"/>
          <w:szCs w:val="24"/>
          <w:lang w:eastAsia="tr-TR"/>
        </w:rPr>
        <w:t> Laboratuvarda </w:t>
      </w:r>
      <w:r w:rsidRPr="00DF2534">
        <w:rPr>
          <w:rFonts w:ascii="Times New Roman" w:eastAsia="Times New Roman" w:hAnsi="Times New Roman" w:cs="Times New Roman"/>
          <w:sz w:val="24"/>
          <w:szCs w:val="24"/>
          <w:lang w:eastAsia="tr-TR"/>
        </w:rPr>
        <w:t>acil</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çıkış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kapıları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bulunur.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personeli;</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yöneticisi, kalite yöneticisi ve deney personeli olmak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üzere en az</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kişiden oluşur.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w:t>
      </w:r>
      <w:r w:rsidRPr="008D1431">
        <w:rPr>
          <w:rFonts w:ascii="Times New Roman" w:eastAsia="Times New Roman" w:hAnsi="Times New Roman" w:cs="Times New Roman"/>
          <w:sz w:val="24"/>
          <w:szCs w:val="24"/>
          <w:lang w:eastAsia="tr-TR"/>
        </w:rPr>
        <w:t> Laboratuvara </w:t>
      </w:r>
      <w:r w:rsidRPr="00DF2534">
        <w:rPr>
          <w:rFonts w:ascii="Times New Roman" w:eastAsia="Times New Roman" w:hAnsi="Times New Roman" w:cs="Times New Roman"/>
          <w:sz w:val="24"/>
          <w:szCs w:val="24"/>
          <w:lang w:eastAsia="tr-TR"/>
        </w:rPr>
        <w:t>ait tıbbi ve tehlikeli atıklar ile ilgili işlemler, tıbbî</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atıkların kontrolü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tehlikeli atıkların kontrolü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ile ilgili hazırlanmış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olan ulusal mevzuata uygun olarak yürütülür.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D1431">
        <w:rPr>
          <w:rFonts w:ascii="Times New Roman" w:eastAsia="Times New Roman" w:hAnsi="Times New Roman" w:cs="Times New Roman"/>
          <w:b/>
          <w:bCs/>
          <w:sz w:val="24"/>
          <w:szCs w:val="24"/>
          <w:lang w:eastAsia="tr-TR"/>
        </w:rPr>
        <w:t>Laboratuvarlar </w:t>
      </w:r>
      <w:r w:rsidRPr="00DF2534">
        <w:rPr>
          <w:rFonts w:ascii="Times New Roman" w:eastAsia="Times New Roman" w:hAnsi="Times New Roman" w:cs="Times New Roman"/>
          <w:b/>
          <w:bCs/>
          <w:sz w:val="24"/>
          <w:szCs w:val="24"/>
          <w:lang w:eastAsia="tr-TR"/>
        </w:rPr>
        <w:t>arası</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işbirliği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13</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yoğunluğu, daha fazla uzmanlığa ihtiyaç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duyma veya geçici kapasite düşmesi gibi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önceden tahmin edilemeyen sebeplerden dolayı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hizmet veremediğinde, kendi kapsamındaki parametreler için bu Yönetmelik hükümlerine uygun olarak yeterlik belgesi almış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kapsamında ilgili parametrelerin yer aldığı</w:t>
      </w:r>
      <w:r w:rsidRPr="008D1431">
        <w:rPr>
          <w:rFonts w:ascii="Times New Roman" w:eastAsia="Times New Roman" w:hAnsi="Times New Roman" w:cs="Times New Roman"/>
          <w:sz w:val="24"/>
          <w:szCs w:val="24"/>
          <w:lang w:eastAsia="tr-TR"/>
        </w:rPr>
        <w:t> laboratuvarı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kullanabilir. Bu durumda hizmeti yaptıran</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lastRenderedPageBreak/>
        <w:t>a) Yapamadığı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hizmetine ilişkin hizmet yaptırdığı</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yaptığı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işlerden Bakanlığa ve hizmeti alan işverene karşı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sorumludur.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Hizmet yaptırdığı</w:t>
      </w:r>
      <w:r w:rsidRPr="008D1431">
        <w:rPr>
          <w:rFonts w:ascii="Times New Roman" w:eastAsia="Times New Roman" w:hAnsi="Times New Roman" w:cs="Times New Roman"/>
          <w:sz w:val="24"/>
          <w:szCs w:val="24"/>
          <w:lang w:eastAsia="tr-TR"/>
        </w:rPr>
        <w:t> laboratuvarların </w:t>
      </w:r>
      <w:r w:rsidRPr="00DF2534">
        <w:rPr>
          <w:rFonts w:ascii="Times New Roman" w:eastAsia="Times New Roman" w:hAnsi="Times New Roman" w:cs="Times New Roman"/>
          <w:sz w:val="24"/>
          <w:szCs w:val="24"/>
          <w:lang w:eastAsia="tr-TR"/>
        </w:rPr>
        <w:t>listesini ve yapılan sözleşme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örneğini Genel Müdürlüğe bildirir.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c) Hizmet yaptırılan</w:t>
      </w:r>
      <w:r w:rsidRPr="008D1431">
        <w:rPr>
          <w:rFonts w:ascii="Times New Roman" w:eastAsia="Times New Roman" w:hAnsi="Times New Roman" w:cs="Times New Roman"/>
          <w:sz w:val="24"/>
          <w:szCs w:val="24"/>
          <w:lang w:eastAsia="tr-TR"/>
        </w:rPr>
        <w:t> laboratuvarlara </w:t>
      </w:r>
      <w:r w:rsidRPr="00DF2534">
        <w:rPr>
          <w:rFonts w:ascii="Times New Roman" w:eastAsia="Times New Roman" w:hAnsi="Times New Roman" w:cs="Times New Roman"/>
          <w:sz w:val="24"/>
          <w:szCs w:val="24"/>
          <w:lang w:eastAsia="tr-TR"/>
        </w:rPr>
        <w:t>ait yeterlik belgesi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örneklerini bulundurur.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ç) Farklı</w:t>
      </w:r>
      <w:r w:rsidRPr="008D1431">
        <w:rPr>
          <w:rFonts w:ascii="Times New Roman" w:eastAsia="Times New Roman" w:hAnsi="Times New Roman" w:cs="Times New Roman"/>
          <w:sz w:val="24"/>
          <w:szCs w:val="24"/>
          <w:lang w:eastAsia="tr-TR"/>
        </w:rPr>
        <w:t> laboratuvardan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hizmeti alıyor ise, hizmet verilmeye başlamadan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önce, müşteriye konuya ilişkin yazılı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bilgilendirme yapar.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Gizlilik</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14</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İşyerine ait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sonuçlarına ilişkin bilgiler, yargı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organları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veya bu konuda yetkili Bakanlık görevlileri dışında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üçüncü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şahıslara verilmez.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Personel sağlık ve güvenliği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15</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Laboratuvarda </w:t>
      </w:r>
      <w:r w:rsidRPr="00DF2534">
        <w:rPr>
          <w:rFonts w:ascii="Times New Roman" w:eastAsia="Times New Roman" w:hAnsi="Times New Roman" w:cs="Times New Roman"/>
          <w:sz w:val="24"/>
          <w:szCs w:val="24"/>
          <w:lang w:eastAsia="tr-TR"/>
        </w:rPr>
        <w:t>görevli personelin sağlık ve güvenliği için 6331 sayılı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Güvenliği Kanunu kapsamındaki yükümlülüklere ek olarak aşağıdaki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 sağlanır: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 bütün personelin gerekli sağlık kontrolleri işe başlamadan ve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süresi boyunca ilgili mevzuatın</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öngördüğü</w:t>
      </w:r>
      <w:r w:rsidRPr="008D1431">
        <w:rPr>
          <w:rFonts w:ascii="Times New Roman" w:eastAsia="Times New Roman" w:hAnsi="Times New Roman" w:cs="Times New Roman"/>
          <w:sz w:val="24"/>
          <w:szCs w:val="24"/>
          <w:lang w:eastAsia="tr-TR"/>
        </w:rPr>
        <w:t> periyotlarda </w:t>
      </w:r>
      <w:r w:rsidRPr="00DF2534">
        <w:rPr>
          <w:rFonts w:ascii="Times New Roman" w:eastAsia="Times New Roman" w:hAnsi="Times New Roman" w:cs="Times New Roman"/>
          <w:sz w:val="24"/>
          <w:szCs w:val="24"/>
          <w:lang w:eastAsia="tr-TR"/>
        </w:rPr>
        <w:t>yaptırılır.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w:t>
      </w:r>
      <w:r w:rsidRPr="008D1431">
        <w:rPr>
          <w:rFonts w:ascii="Times New Roman" w:eastAsia="Times New Roman" w:hAnsi="Times New Roman" w:cs="Times New Roman"/>
          <w:sz w:val="24"/>
          <w:szCs w:val="24"/>
          <w:lang w:eastAsia="tr-TR"/>
        </w:rPr>
        <w:t> Laboratuvarda </w:t>
      </w:r>
      <w:r w:rsidRPr="00DF2534">
        <w:rPr>
          <w:rFonts w:ascii="Times New Roman" w:eastAsia="Times New Roman" w:hAnsi="Times New Roman" w:cs="Times New Roman"/>
          <w:sz w:val="24"/>
          <w:szCs w:val="24"/>
          <w:lang w:eastAsia="tr-TR"/>
        </w:rPr>
        <w:t>görev alacak personele, yapılan işe uygun kişisel koruyucu donanım ve diğer yardımcı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malzemeler verilerek kullanımı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c) Analiz yapılan bölümlere, o bölümde görevli personel haricindeki kişilerin girişlerini engelleyici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önlemler alınır.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ç)</w:t>
      </w:r>
      <w:r w:rsidRPr="008D1431">
        <w:rPr>
          <w:rFonts w:ascii="Times New Roman" w:eastAsia="Times New Roman" w:hAnsi="Times New Roman" w:cs="Times New Roman"/>
          <w:sz w:val="24"/>
          <w:szCs w:val="24"/>
          <w:lang w:eastAsia="tr-TR"/>
        </w:rPr>
        <w:t> Laboratuvarda</w:t>
      </w:r>
      <w:r w:rsidRPr="00DF2534">
        <w:rPr>
          <w:rFonts w:ascii="Times New Roman" w:eastAsia="Times New Roman" w:hAnsi="Times New Roman" w:cs="Times New Roman"/>
          <w:sz w:val="24"/>
          <w:szCs w:val="24"/>
          <w:lang w:eastAsia="tr-TR"/>
        </w:rPr>
        <w:t>, ilk yardım malzemelerinin yer aldığı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ecza dolabı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bulundurulur.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d) Kimyasal maddelerle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yapılan bölümlerde göz duşu ve acil vücut duşu bulundurulur.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e) Uçucu kimyasal maddelerin kullanıldığı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alanlarda uygun havalandırma sistemi kurulur.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f) Olası</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kazaları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ile ilgili alınacak tedbirler ile ilgili talimatları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da içeren acil durum planları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hazır bulundurulur.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g)</w:t>
      </w:r>
      <w:r w:rsidRPr="008D1431">
        <w:rPr>
          <w:rFonts w:ascii="Times New Roman" w:eastAsia="Times New Roman" w:hAnsi="Times New Roman" w:cs="Times New Roman"/>
          <w:sz w:val="24"/>
          <w:szCs w:val="24"/>
          <w:lang w:eastAsia="tr-TR"/>
        </w:rPr>
        <w:t> Laboratuvarda </w:t>
      </w:r>
      <w:r w:rsidRPr="00DF2534">
        <w:rPr>
          <w:rFonts w:ascii="Times New Roman" w:eastAsia="Times New Roman" w:hAnsi="Times New Roman" w:cs="Times New Roman"/>
          <w:sz w:val="24"/>
          <w:szCs w:val="24"/>
          <w:lang w:eastAsia="tr-TR"/>
        </w:rPr>
        <w:t>yangın planlaması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yapılarak uygun yerlerde yangın söndürme tüpleri ve güvenlik ve sağlık işaretleri bulundurulur.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ğ)</w:t>
      </w:r>
      <w:r w:rsidRPr="008D1431">
        <w:rPr>
          <w:rFonts w:ascii="Times New Roman" w:eastAsia="Times New Roman" w:hAnsi="Times New Roman" w:cs="Times New Roman"/>
          <w:sz w:val="24"/>
          <w:szCs w:val="24"/>
          <w:lang w:eastAsia="tr-TR"/>
        </w:rPr>
        <w:t> Laboratuvarda </w:t>
      </w:r>
      <w:r w:rsidRPr="00DF2534">
        <w:rPr>
          <w:rFonts w:ascii="Times New Roman" w:eastAsia="Times New Roman" w:hAnsi="Times New Roman" w:cs="Times New Roman"/>
          <w:sz w:val="24"/>
          <w:szCs w:val="24"/>
          <w:lang w:eastAsia="tr-TR"/>
        </w:rPr>
        <w:t>kullanılan kimyasal maddelerin malzeme güvenlik bilgi formları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bulundurulur ve kolay ulaşılabilir yerlerde saklanır.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yapılacak işyerinde görev alacak personele,</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tarafından işe uygun kişisel koruyucu donanım ve diğer yardımcı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malzemeler verilerek kullanımı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işverenin işbirliğinde sağlanır.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 Yapılan yerinde incelemelerde ve yeterlik yoklamalarında, birinci ve ikinci fıkrada yer alan personel sağlık ve güvenliği hakkındaki hükümler incelenir ve değerlendirilir.</w:t>
      </w:r>
    </w:p>
    <w:p w:rsidR="00D508ED" w:rsidRDefault="00D508ED">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br w:type="page"/>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lastRenderedPageBreak/>
        <w:t>Bildirim zorunluluğu</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16</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veya yeterlik belgesi almış</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kapatılması, adres bilgilerinin değişmesi, akreditasyon kurumu tarafından akreditasyon belgelerinin geçerliliğinin askıya alınması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veya iptali gibi durumlar ve bu durumların gerekçesini on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günü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içerisinde Genel Müdürlüğe bildirmek zorundadır.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hizmetleri sonucunda elde ettiği sonuçları, Genel Müdürlüğün internet sitesinde açıklayacağı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biçim ve zaman aralıklarıyla Genel Müdürlüğe bildirir.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personelinde veya deney personelinin yetkilendirildiği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analizlerinde herhangi bir değişiklik olduğunda, bu durum on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günü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içinde Genel Müdürlüğe bildirilir.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(4)</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katıldığı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yeterlik deneyleri ve karşılaştırma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ölçümlerinin sonuçlarını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kendilerine ulaştıktan sonra on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günü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içinde Genel Müdürlüğe bildirir.</w:t>
      </w:r>
    </w:p>
    <w:p w:rsidR="008D1431" w:rsidRPr="00DF2534" w:rsidRDefault="008D1431" w:rsidP="00D508ED">
      <w:pPr>
        <w:spacing w:before="56" w:after="100" w:afterAutospacing="1" w:line="240" w:lineRule="atLeast"/>
        <w:jc w:val="center"/>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DÖRDÜNCÜ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BÖLÜM</w:t>
      </w:r>
    </w:p>
    <w:p w:rsidR="008D1431" w:rsidRPr="00DF2534" w:rsidRDefault="008D1431" w:rsidP="00D508ED">
      <w:pPr>
        <w:spacing w:before="100" w:beforeAutospacing="1" w:after="56" w:line="240" w:lineRule="atLeast"/>
        <w:jc w:val="center"/>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Başvuru ve Belgelendirme ile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İlgili Usul ve Esaslar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Belgelendirme yetkisi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17–</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belgelendirilmesi, kapsam genişletilmesi, belgenin geçerliliğinin askıya alınması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veya iptal edilmesi yetkisi Genel Müdürlüğe aittir.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w:t>
      </w:r>
      <w:r w:rsidRPr="008D1431">
        <w:rPr>
          <w:rFonts w:ascii="Times New Roman" w:eastAsia="Times New Roman" w:hAnsi="Times New Roman" w:cs="Times New Roman"/>
          <w:sz w:val="24"/>
          <w:szCs w:val="24"/>
          <w:lang w:eastAsia="tr-TR"/>
        </w:rPr>
        <w:t> Laboratuvarlar </w:t>
      </w:r>
      <w:r w:rsidRPr="00DF2534">
        <w:rPr>
          <w:rFonts w:ascii="Times New Roman" w:eastAsia="Times New Roman" w:hAnsi="Times New Roman" w:cs="Times New Roman"/>
          <w:sz w:val="24"/>
          <w:szCs w:val="24"/>
          <w:lang w:eastAsia="tr-TR"/>
        </w:rPr>
        <w:t>belgelendirme ve kapsam genişletme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ücretleri Genel Müdürlük Döner Sermaye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İşletmesi bütçesinde belirlenir.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Başvuru dosyası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18</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Yeterlik belgesi veya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 almak isteyen laboratuar, Ek-2’de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örneği verilen dilekçe ile Genel Müdürlüğe başvurur. Başvuru dosyasında bulunacak belgeler;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 Başvuru dilekçesi Ek-2,</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 bilgi formu Ek-3,</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c) Yeterlik belgesi başvurusunda,</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akreditasyon kurumu tarafından verilmiş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akreditasyon sertifikası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ve kapsamı,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 başvurusunda,</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akreditasyon kurumu tarafından onaylanmış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akreditasyon başvurusunu ve parametre/metot listesini gösterir belge,</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d)</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belirsizliği hesapları,</w:t>
      </w:r>
      <w:r w:rsidRPr="008D1431">
        <w:rPr>
          <w:rFonts w:ascii="Times New Roman" w:eastAsia="Times New Roman" w:hAnsi="Times New Roman" w:cs="Times New Roman"/>
          <w:sz w:val="24"/>
          <w:szCs w:val="24"/>
          <w:lang w:eastAsia="tr-TR"/>
        </w:rPr>
        <w:t> validasyon </w:t>
      </w:r>
      <w:r w:rsidRPr="00DF2534">
        <w:rPr>
          <w:rFonts w:ascii="Times New Roman" w:eastAsia="Times New Roman" w:hAnsi="Times New Roman" w:cs="Times New Roman"/>
          <w:sz w:val="24"/>
          <w:szCs w:val="24"/>
          <w:lang w:eastAsia="tr-TR"/>
        </w:rPr>
        <w:t>ve/veya doğrulama raporları,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e) Analiz raporlarına imza atmaya yetkili personelin isimlerini ve unvanlarını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içeren,</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yöneticisi tarafından onaylanmış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imza sirküleri,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f) Personel bildirim listesi Ek-4,</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g)</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sorumlusu ve kalite yöneticisinin onaylı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diploma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örneği,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lastRenderedPageBreak/>
        <w:t>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hizmeti verilecek parametre listesi ve kullanılan metot/standart listesi Ek-5,</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h)</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hijyeni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ve analizinde kullanılacak cihaz, alet ve</w:t>
      </w:r>
      <w:r w:rsidRPr="008D1431">
        <w:rPr>
          <w:rFonts w:ascii="Times New Roman" w:eastAsia="Times New Roman" w:hAnsi="Times New Roman" w:cs="Times New Roman"/>
          <w:sz w:val="24"/>
          <w:szCs w:val="24"/>
          <w:lang w:eastAsia="tr-TR"/>
        </w:rPr>
        <w:t> ekipman </w:t>
      </w:r>
      <w:r w:rsidRPr="00DF2534">
        <w:rPr>
          <w:rFonts w:ascii="Times New Roman" w:eastAsia="Times New Roman" w:hAnsi="Times New Roman" w:cs="Times New Roman"/>
          <w:sz w:val="24"/>
          <w:szCs w:val="24"/>
          <w:lang w:eastAsia="tr-TR"/>
        </w:rPr>
        <w:t>listesi (Ek-6),</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hijyeni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ve analizinde kullanılacak cihaz, alet ve ekipmanlara ait</w:t>
      </w:r>
      <w:r w:rsidRPr="008D1431">
        <w:rPr>
          <w:rFonts w:ascii="Times New Roman" w:eastAsia="Times New Roman" w:hAnsi="Times New Roman" w:cs="Times New Roman"/>
          <w:sz w:val="24"/>
          <w:szCs w:val="24"/>
          <w:lang w:eastAsia="tr-TR"/>
        </w:rPr>
        <w:t> kalibrasyon </w:t>
      </w:r>
      <w:r w:rsidRPr="00DF2534">
        <w:rPr>
          <w:rFonts w:ascii="Times New Roman" w:eastAsia="Times New Roman" w:hAnsi="Times New Roman" w:cs="Times New Roman"/>
          <w:sz w:val="24"/>
          <w:szCs w:val="24"/>
          <w:lang w:eastAsia="tr-TR"/>
        </w:rPr>
        <w:t>çizelgesi Ek-7,</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analizini yapacak personelin ilgili oldukları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konularda aldıkları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eğitim sertifikaları,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j)</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Özel</w:t>
      </w:r>
      <w:r w:rsidRPr="008D1431">
        <w:rPr>
          <w:rFonts w:ascii="Times New Roman" w:eastAsia="Times New Roman" w:hAnsi="Times New Roman" w:cs="Times New Roman"/>
          <w:sz w:val="24"/>
          <w:szCs w:val="24"/>
          <w:lang w:eastAsia="tr-TR"/>
        </w:rPr>
        <w:t> laboratuvarların </w:t>
      </w:r>
      <w:r w:rsidRPr="00DF2534">
        <w:rPr>
          <w:rFonts w:ascii="Times New Roman" w:eastAsia="Times New Roman" w:hAnsi="Times New Roman" w:cs="Times New Roman"/>
          <w:sz w:val="24"/>
          <w:szCs w:val="24"/>
          <w:lang w:eastAsia="tr-TR"/>
        </w:rPr>
        <w:t>ticaret odasından alınan ve Türkiye Ticaret Sicili Gazetesi’nde yayımlanmış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olan tüzel kişiliğini gösteren belge,</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Özel</w:t>
      </w:r>
      <w:r w:rsidRPr="008D1431">
        <w:rPr>
          <w:rFonts w:ascii="Times New Roman" w:eastAsia="Times New Roman" w:hAnsi="Times New Roman" w:cs="Times New Roman"/>
          <w:sz w:val="24"/>
          <w:szCs w:val="24"/>
          <w:lang w:eastAsia="tr-TR"/>
        </w:rPr>
        <w:t> laboratuvarlardan</w:t>
      </w:r>
      <w:r w:rsidRPr="00DF2534">
        <w:rPr>
          <w:rFonts w:ascii="Times New Roman" w:eastAsia="Times New Roman" w:hAnsi="Times New Roman" w:cs="Times New Roman"/>
          <w:sz w:val="24"/>
          <w:szCs w:val="24"/>
          <w:lang w:eastAsia="tr-TR"/>
        </w:rPr>
        <w:t>, bildirilen adreste</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faaliyetlerinin yürütülebileceğine dair "İşyeri Açma ve</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Çalışma Ruhsatı”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ile</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yerinin tapusu veya kira sözleşmesinin bir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örneğidir.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kullandığı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metotlarına ait Türkçe olarak hazırlanmış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deney talimatları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ile gerektiğinde metotların tam metnini Genel Müdürlüğe bildirir.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 Başvuru dosyası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Genel Müdürlüğe elden verilebileceği gibi posta veya kargo yoluyla da iletilebilir. Başvuru dosyasının posta veya kargo yoluyla Genel Müdürlüğe ulaştığı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tarih, başvuru tarihi olarak kabul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Belge yenileme</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19</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Yeterlik belgesine sahip olan ve süre sonunda belgesini yeniletmek isteyen</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Ek-2’de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örneği verilen başvuru dilekçesi ile belge süresinin bitiminden en az yüz yirmi gün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önce aşağıdaki belgelerle birlikte Genel Müdürlüğe müracaat eder: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 Bu Yönetmeliğin 18 inci maddesinin birinci fıkrasında istenenlerden değişiklik olan ve eklenen belgeleri.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Yeterlik belgesi sürecinde katılım sağlanan yeterlilik deneyleri ve karşılaştırma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ölçümlerinin sonuçları.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Yeterlik belgesi süre bitiminden en az 120 gün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öncesinden belge yenilemeye müracaat etmeyen</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belge yenileme haklarını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kaybeder ve Bu Yönetmeliğin 18 inci maddesinin birinci fıkrasında belirtilen hükümler</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çerçevesinde tekrar yeterlik belgesi için başvurabilir.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Kapsam genişletme</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20</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Hizmet verdiği parametrelerde kapsam genişletmek isteyen</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Ek-2’de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örneği verilen dilekçe ile Genel Müdürlüğe başvurur. Başvuru dosyasında bulunacak belgeler: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 Kapsam genişletilen parametrelerden dolayı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bu Yönetmeliğin 18 inci maddesinin birinci ve ikinci fıkralarında istenenlerden değişiklik olan ve eklenen belgeleri.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Kapsam genişletilen parametrelerin varsa Akreditasyon Kurumu tarafından onaylanmış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akreditasyon başvurusu ve parametre/metot listesini gösterir belge veya akreditasyon belgesi ve ekleri.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lastRenderedPageBreak/>
        <w:t>c) Kapsam genişletilen parametrelerde katılım sağlanan yeterlilik deneyleri ve karşılaştırma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ölçümlerinin sonuçları.</w:t>
      </w:r>
    </w:p>
    <w:p w:rsidR="00D508ED" w:rsidRDefault="00D508ED">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br w:type="page"/>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lastRenderedPageBreak/>
        <w:t>Başvuru kabulü</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21</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Belge başvuru dosyaları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Genel Müdürlük tarafından değerlendirilerek eksik belge tespit edilmesi halinde başvuru yapan</w:t>
      </w:r>
      <w:r w:rsidRPr="008D1431">
        <w:rPr>
          <w:rFonts w:ascii="Times New Roman" w:eastAsia="Times New Roman" w:hAnsi="Times New Roman" w:cs="Times New Roman"/>
          <w:sz w:val="24"/>
          <w:szCs w:val="24"/>
          <w:lang w:eastAsia="tr-TR"/>
        </w:rPr>
        <w:t> laboratuvara</w:t>
      </w:r>
      <w:r w:rsidRPr="00DF2534">
        <w:rPr>
          <w:rFonts w:ascii="Times New Roman" w:eastAsia="Times New Roman" w:hAnsi="Times New Roman" w:cs="Times New Roman"/>
          <w:sz w:val="24"/>
          <w:szCs w:val="24"/>
          <w:lang w:eastAsia="tr-TR"/>
        </w:rPr>
        <w:t>, inceleme işlemlerinde tespit edilen eksikliklerin giderilmesi için bir</w:t>
      </w:r>
      <w:r w:rsidRPr="008D1431">
        <w:rPr>
          <w:rFonts w:ascii="Times New Roman" w:eastAsia="Times New Roman" w:hAnsi="Times New Roman" w:cs="Times New Roman"/>
          <w:sz w:val="24"/>
          <w:szCs w:val="24"/>
          <w:lang w:eastAsia="tr-TR"/>
        </w:rPr>
        <w:t> termin </w:t>
      </w:r>
      <w:r w:rsidRPr="00DF2534">
        <w:rPr>
          <w:rFonts w:ascii="Times New Roman" w:eastAsia="Times New Roman" w:hAnsi="Times New Roman" w:cs="Times New Roman"/>
          <w:sz w:val="24"/>
          <w:szCs w:val="24"/>
          <w:lang w:eastAsia="tr-TR"/>
        </w:rPr>
        <w:t>(iş</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tamamlama) planı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hazırlatılır.</w:t>
      </w:r>
      <w:r w:rsidRPr="008D1431">
        <w:rPr>
          <w:rFonts w:ascii="Times New Roman" w:eastAsia="Times New Roman" w:hAnsi="Times New Roman" w:cs="Times New Roman"/>
          <w:sz w:val="24"/>
          <w:szCs w:val="24"/>
          <w:lang w:eastAsia="tr-TR"/>
        </w:rPr>
        <w:t> Termin </w:t>
      </w:r>
      <w:r w:rsidRPr="00DF2534">
        <w:rPr>
          <w:rFonts w:ascii="Times New Roman" w:eastAsia="Times New Roman" w:hAnsi="Times New Roman" w:cs="Times New Roman"/>
          <w:sz w:val="24"/>
          <w:szCs w:val="24"/>
          <w:lang w:eastAsia="tr-TR"/>
        </w:rPr>
        <w:t>planının hazırlanmasından sonra bir aydan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aya kadar süre verilerek eksiklikler giderilir. Belirlenen sürelerde eksiklikler giderilmez ise başvuru</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ücreti iade edilmeksizin dosya iade edilir. Bu</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yetki almak için tekrar başvurabilir.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Başvuru dosyası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tam olan veya tespit edilen eksiklikleri tamamlamış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olan</w:t>
      </w:r>
      <w:r w:rsidRPr="008D1431">
        <w:rPr>
          <w:rFonts w:ascii="Times New Roman" w:eastAsia="Times New Roman" w:hAnsi="Times New Roman" w:cs="Times New Roman"/>
          <w:sz w:val="24"/>
          <w:szCs w:val="24"/>
          <w:lang w:eastAsia="tr-TR"/>
        </w:rPr>
        <w:t> laboratuvara </w:t>
      </w:r>
      <w:r w:rsidRPr="00DF2534">
        <w:rPr>
          <w:rFonts w:ascii="Times New Roman" w:eastAsia="Times New Roman" w:hAnsi="Times New Roman" w:cs="Times New Roman"/>
          <w:sz w:val="24"/>
          <w:szCs w:val="24"/>
          <w:lang w:eastAsia="tr-TR"/>
        </w:rPr>
        <w:t>en geç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30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günü</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içerisinde yerinde incelemeye gidilir.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Yerinde inceleme</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22</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Başvuru yapan</w:t>
      </w:r>
      <w:r w:rsidRPr="008D1431">
        <w:rPr>
          <w:rFonts w:ascii="Times New Roman" w:eastAsia="Times New Roman" w:hAnsi="Times New Roman" w:cs="Times New Roman"/>
          <w:sz w:val="24"/>
          <w:szCs w:val="24"/>
          <w:lang w:eastAsia="tr-TR"/>
        </w:rPr>
        <w:t> laboratuvara </w:t>
      </w:r>
      <w:r w:rsidRPr="00DF2534">
        <w:rPr>
          <w:rFonts w:ascii="Times New Roman" w:eastAsia="Times New Roman" w:hAnsi="Times New Roman" w:cs="Times New Roman"/>
          <w:sz w:val="24"/>
          <w:szCs w:val="24"/>
          <w:lang w:eastAsia="tr-TR"/>
        </w:rPr>
        <w:t>yerinde incelemenin tarihi en az on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günü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önceden bildirilir.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Yerinde incelemelerde; </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yöneticisi, kalite yöneticisi, deney personeli ve başvuru dosyasında bildirilen personelin hazır bulunması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gereklidir.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yöneticisi, yerinde inceleme heyetine her türlü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bilgi ve belgeyi vermek ve/veya göstermek zorundadır.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(4) Yerinde incelemelerde bu Yönetmeliğin ikinci ve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üçüncü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bölümlerinde belirtilen hususların uygunluğunun kontrolü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yapılır.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(5) Yerinde inceleme yapan yetkililer, başvurusu yapılan parametrelerin tamamının veya gerekli gördüklerinin iş</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hijyeni </w:t>
      </w:r>
      <w:r w:rsidRPr="00DF2534">
        <w:rPr>
          <w:rFonts w:ascii="Times New Roman" w:eastAsia="Times New Roman" w:hAnsi="Times New Roman" w:cs="Times New Roman"/>
          <w:sz w:val="24"/>
          <w:szCs w:val="24"/>
          <w:lang w:eastAsia="tr-TR"/>
        </w:rPr>
        <w:t>ölçüm, test veya analizlerinin uygulanmasını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ister.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(6) Yerinde incelemenin tamamlanmasını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takiben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örneği Ek-8’de verilen Yerinde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İnceleme Tutanağı, inceleme heyeti tarafından iki nüsha olarak hazırlanır, inceleme heyeti ve</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yöneticisi tarafından imzalanır ve bir kopyası</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laboratuvar </w:t>
      </w:r>
      <w:r w:rsidRPr="00DF2534">
        <w:rPr>
          <w:rFonts w:ascii="Times New Roman" w:eastAsia="Times New Roman" w:hAnsi="Times New Roman" w:cs="Times New Roman"/>
          <w:sz w:val="24"/>
          <w:szCs w:val="24"/>
          <w:lang w:eastAsia="tr-TR"/>
        </w:rPr>
        <w:t>yöneticisine verilir.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Belgelendirme süreci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23</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Yerinde inceleme sırasında tespit edilen eksiklikler ve uygunsuzluklar raporlanır. Yerinde incelemenin bitiş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tarihini takip eden on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günü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içerisinde</w:t>
      </w:r>
      <w:r w:rsidRPr="008D1431">
        <w:rPr>
          <w:rFonts w:ascii="Times New Roman" w:eastAsia="Times New Roman" w:hAnsi="Times New Roman" w:cs="Times New Roman"/>
          <w:sz w:val="24"/>
          <w:szCs w:val="24"/>
          <w:lang w:eastAsia="tr-TR"/>
        </w:rPr>
        <w:t> laboratuvara </w:t>
      </w:r>
      <w:r w:rsidRPr="00DF2534">
        <w:rPr>
          <w:rFonts w:ascii="Times New Roman" w:eastAsia="Times New Roman" w:hAnsi="Times New Roman" w:cs="Times New Roman"/>
          <w:sz w:val="24"/>
          <w:szCs w:val="24"/>
          <w:lang w:eastAsia="tr-TR"/>
        </w:rPr>
        <w:t>bildirilir. Başvuru yapan</w:t>
      </w:r>
      <w:r w:rsidRPr="008D1431">
        <w:rPr>
          <w:rFonts w:ascii="Times New Roman" w:eastAsia="Times New Roman" w:hAnsi="Times New Roman" w:cs="Times New Roman"/>
          <w:sz w:val="24"/>
          <w:szCs w:val="24"/>
          <w:lang w:eastAsia="tr-TR"/>
        </w:rPr>
        <w:t> laboratuvara</w:t>
      </w:r>
      <w:r w:rsidRPr="00DF2534">
        <w:rPr>
          <w:rFonts w:ascii="Times New Roman" w:eastAsia="Times New Roman" w:hAnsi="Times New Roman" w:cs="Times New Roman"/>
          <w:sz w:val="24"/>
          <w:szCs w:val="24"/>
          <w:lang w:eastAsia="tr-TR"/>
        </w:rPr>
        <w:t>, bu eksiklikleri ve uygunsuzlukları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gidermesi için eksiklik ve/veya uygunsuzluk bildirim tarihinden itibaren en fazla iki ay süre verilir. Bu süre uzatılmaz.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Eksiklik ve/veya uygunsuzlukların verilen süre içinde giderilmesini takiben</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belge almaya hak kazanır.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 Eksiklik ve/veya uygunsuzlukların</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tarafından giderildiğinin bildirilmesinden sonra gerek görülmesi halinde ikinci kez yerinde inceleme yapılabilir. Yerinde yapılan ikinci incelemede eksikliğin devam ettiğinin tespit edilmesi veya birinci incelemeden sonra iki ay içerisinde eksiklik ve/veya uygunsuzlukların giderilmemesi durumunda:</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 Eksiklik ve/veya uygunsuzluklar, 6</w:t>
      </w:r>
      <w:r w:rsidRPr="008D1431">
        <w:rPr>
          <w:rFonts w:ascii="Times New Roman" w:eastAsia="Times New Roman" w:hAnsi="Times New Roman" w:cs="Times New Roman"/>
          <w:sz w:val="24"/>
          <w:szCs w:val="24"/>
          <w:lang w:eastAsia="tr-TR"/>
        </w:rPr>
        <w:t> ncı </w:t>
      </w:r>
      <w:r w:rsidRPr="00DF2534">
        <w:rPr>
          <w:rFonts w:ascii="Times New Roman" w:eastAsia="Times New Roman" w:hAnsi="Times New Roman" w:cs="Times New Roman"/>
          <w:sz w:val="24"/>
          <w:szCs w:val="24"/>
          <w:lang w:eastAsia="tr-TR"/>
        </w:rPr>
        <w:t>maddenin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üçüncü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fıkrası, 9, 10, 11, 12, 13, 14, 15 ve 16</w:t>
      </w:r>
      <w:r w:rsidRPr="008D1431">
        <w:rPr>
          <w:rFonts w:ascii="Times New Roman" w:eastAsia="Times New Roman" w:hAnsi="Times New Roman" w:cs="Times New Roman"/>
          <w:sz w:val="24"/>
          <w:szCs w:val="24"/>
          <w:lang w:eastAsia="tr-TR"/>
        </w:rPr>
        <w:t> ncı </w:t>
      </w:r>
      <w:r w:rsidRPr="00DF2534">
        <w:rPr>
          <w:rFonts w:ascii="Times New Roman" w:eastAsia="Times New Roman" w:hAnsi="Times New Roman" w:cs="Times New Roman"/>
          <w:sz w:val="24"/>
          <w:szCs w:val="24"/>
          <w:lang w:eastAsia="tr-TR"/>
        </w:rPr>
        <w:t>maddelerle ilgili ise başvuru dosyası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iptal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Tespit edilen eksiklik ve/veya uygunsuzluklar başvuru kapsamındaki parametreler ile ilgili ise, ilgili parametreler kapsam dışı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bırakılarak, diğer parametreler için belge düzenlenir.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lastRenderedPageBreak/>
        <w:t>Ön yeterlik</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D1431">
        <w:rPr>
          <w:rFonts w:ascii="Times New Roman" w:eastAsia="Times New Roman" w:hAnsi="Times New Roman" w:cs="Times New Roman"/>
          <w:b/>
          <w:bCs/>
          <w:sz w:val="24"/>
          <w:szCs w:val="24"/>
          <w:lang w:eastAsia="tr-TR"/>
        </w:rPr>
        <w:t>MADDE 24 –</w:t>
      </w:r>
      <w:r w:rsidRPr="008D1431">
        <w:rPr>
          <w:rFonts w:ascii="Times New Roman" w:eastAsia="Times New Roman" w:hAnsi="Times New Roman" w:cs="Times New Roman"/>
          <w:sz w:val="24"/>
          <w:szCs w:val="24"/>
          <w:lang w:eastAsia="tr-TR"/>
        </w:rPr>
        <w:t> (1) İlk defa yeterlik belgesi alacak olan laboratuvara; 6 ncı maddenin dördüncü, beşinci ve altıncı</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fıkralarında ve 7, 8, 9, 10, 11, 12, 13, 14, 15 ve 16 ncı maddelerinde belirtilen hükümleri yerine getirmeleri halinde ve yerinde inceleme sonucu ön yeterlik belgesi Genel Müdürlük tarafından, Ek-9 a, Ek 9 b, verilir.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w:t>
      </w:r>
      <w:r w:rsidRPr="008D1431">
        <w:rPr>
          <w:rFonts w:ascii="Times New Roman" w:eastAsia="Times New Roman" w:hAnsi="Times New Roman" w:cs="Times New Roman"/>
          <w:sz w:val="24"/>
          <w:szCs w:val="24"/>
          <w:lang w:eastAsia="tr-TR"/>
        </w:rPr>
        <w:t> Laboratuvara </w:t>
      </w:r>
      <w:r w:rsidRPr="00DF2534">
        <w:rPr>
          <w:rFonts w:ascii="Times New Roman" w:eastAsia="Times New Roman" w:hAnsi="Times New Roman" w:cs="Times New Roman"/>
          <w:sz w:val="24"/>
          <w:szCs w:val="24"/>
          <w:lang w:eastAsia="tr-TR"/>
        </w:rPr>
        <w:t>ön yeterlik belgesi bir kereye mahsus ve bir yıl süreli olmak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üzere verilir.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 başvuruda belirtilen adres ve unvana verilir.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(4)</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belgesine sahip</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bu Yönetmeliğin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öngördüğü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bütün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yerine getirdiğinde, yeterlik belgesini almak için başvuruda bulunabilir.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(5)</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 almış</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akreditasyon kurumu tarafından yapılan denetim sonuçlarını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Genel Müdürlüğe bildirir.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(6)</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 almış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bir</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bir</w:t>
      </w:r>
      <w:r w:rsidRPr="008D1431">
        <w:rPr>
          <w:rFonts w:ascii="Times New Roman" w:eastAsia="Times New Roman" w:hAnsi="Times New Roman" w:cs="Times New Roman"/>
          <w:sz w:val="24"/>
          <w:szCs w:val="24"/>
          <w:lang w:eastAsia="tr-TR"/>
        </w:rPr>
        <w:t> yıl sonunda </w:t>
      </w:r>
      <w:r w:rsidRPr="00DF2534">
        <w:rPr>
          <w:rFonts w:ascii="Times New Roman" w:eastAsia="Times New Roman" w:hAnsi="Times New Roman" w:cs="Times New Roman"/>
          <w:sz w:val="24"/>
          <w:szCs w:val="24"/>
          <w:lang w:eastAsia="tr-TR"/>
        </w:rPr>
        <w:t>yeterlik belgesi almamışsa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 iptal edilir.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 iptal edilen</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kurucu veya ortakları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başka bir</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bünyesinde yer aldıkları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takdirde bu</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başvurusu yapamaz veya varsa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 iptal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İş</w:t>
      </w:r>
      <w:r w:rsidRPr="008D1431">
        <w:rPr>
          <w:rFonts w:ascii="Times New Roman" w:eastAsia="Times New Roman" w:hAnsi="Times New Roman" w:cs="Times New Roman"/>
          <w:b/>
          <w:bCs/>
          <w:sz w:val="24"/>
          <w:szCs w:val="24"/>
          <w:lang w:eastAsia="tr-TR"/>
        </w:rPr>
        <w:t> hijyeni </w:t>
      </w:r>
      <w:r w:rsidRPr="00DF2534">
        <w:rPr>
          <w:rFonts w:ascii="Times New Roman" w:eastAsia="Times New Roman" w:hAnsi="Times New Roman" w:cs="Times New Roman"/>
          <w:b/>
          <w:bCs/>
          <w:sz w:val="24"/>
          <w:szCs w:val="24"/>
          <w:lang w:eastAsia="tr-TR"/>
        </w:rPr>
        <w:t>ölçüm, test ve analizleri yeterlik belgesi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25</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sz w:val="24"/>
          <w:szCs w:val="24"/>
          <w:lang w:eastAsia="tr-TR"/>
        </w:rPr>
        <w:t>(1) Akreditasyon standardına göre akreditasyon kurumu tarafından iş</w:t>
      </w:r>
      <w:r w:rsidRPr="008D1431">
        <w:rPr>
          <w:rFonts w:ascii="Times New Roman" w:eastAsia="Times New Roman" w:hAnsi="Times New Roman" w:cs="Times New Roman"/>
          <w:sz w:val="24"/>
          <w:szCs w:val="24"/>
          <w:lang w:eastAsia="tr-TR"/>
        </w:rPr>
        <w:t> hijyeniyle </w:t>
      </w:r>
      <w:r w:rsidRPr="00DF2534">
        <w:rPr>
          <w:rFonts w:ascii="Times New Roman" w:eastAsia="Times New Roman" w:hAnsi="Times New Roman" w:cs="Times New Roman"/>
          <w:sz w:val="24"/>
          <w:szCs w:val="24"/>
          <w:lang w:eastAsia="tr-TR"/>
        </w:rPr>
        <w:t>ilgili en az bir metottan akreditasyon belgesi almış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bu Yönetmeliğin bütün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sağlayan</w:t>
      </w:r>
      <w:r w:rsidRPr="008D1431">
        <w:rPr>
          <w:rFonts w:ascii="Times New Roman" w:eastAsia="Times New Roman" w:hAnsi="Times New Roman" w:cs="Times New Roman"/>
          <w:sz w:val="24"/>
          <w:szCs w:val="24"/>
          <w:lang w:eastAsia="tr-TR"/>
        </w:rPr>
        <w:t> laboratuvara</w:t>
      </w:r>
      <w:r w:rsidRPr="00DF2534">
        <w:rPr>
          <w:rFonts w:ascii="Times New Roman" w:eastAsia="Times New Roman" w:hAnsi="Times New Roman" w:cs="Times New Roman"/>
          <w:sz w:val="24"/>
          <w:szCs w:val="24"/>
          <w:lang w:eastAsia="tr-TR"/>
        </w:rPr>
        <w:t>, başvurduğu parametrelerden uygun bulunanları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için yeterlik belgesi Ek-10 a ve Ek-10 b Genel Müdürlük tarafından verilir.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Yeterlik belgesi başvuruda belirtilen adres ve unvana verilir.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 Yeterlik belgesinin geçerlilik süresi dört yıldır.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(4) Yeterlik belgesinin geçerlilik süresi sona erdiğinde, bu Yönetmeliğin 19 uncu maddenin birinci fıkrasına göre yapılan müracaata istinaden yerinde inceleme neticesinde yeterlik belgesinin verildiği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şartların devamı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durumunda belge yenilenir.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(5) Yeterlik belgesi almış</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akreditasyon kurumu tarafından yapılan denetime ait uygunsuzlukları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raporları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Genel Müdürlüğe bildirir.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İş</w:t>
      </w:r>
      <w:r w:rsidRPr="008D1431">
        <w:rPr>
          <w:rFonts w:ascii="Times New Roman" w:eastAsia="Times New Roman" w:hAnsi="Times New Roman" w:cs="Times New Roman"/>
          <w:b/>
          <w:bCs/>
          <w:sz w:val="24"/>
          <w:szCs w:val="24"/>
          <w:lang w:eastAsia="tr-TR"/>
        </w:rPr>
        <w:t> hijyeni </w:t>
      </w:r>
      <w:r w:rsidRPr="00DF2534">
        <w:rPr>
          <w:rFonts w:ascii="Times New Roman" w:eastAsia="Times New Roman" w:hAnsi="Times New Roman" w:cs="Times New Roman"/>
          <w:b/>
          <w:bCs/>
          <w:sz w:val="24"/>
          <w:szCs w:val="24"/>
          <w:lang w:eastAsia="tr-TR"/>
        </w:rPr>
        <w:t>ölçüm, test ve analiz parametrelerinde kapsam genişletme</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26</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yeterlik belgesinin geçerli olduğu süre içinde hizmet verdikleri parametrelerde kapsam genişletme yapabilir.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Akreditasyon kapsamındaki parametrelerde yerinde inceleme yapılmadan her zaman kapsam genişletme talebi yapılabilir. Yapılan kapsam genişletmenin geçerlilik süresi yeterlik belgesi bitimine kadardır.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 Akreditasyon kapsamında olmayan parametrelerde kapsam genişletme başvurusu yapıldığında, Genel Müdürlük tarafından yapılan yerinde inceleme sonucuna göre,</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yeterlik belgesinin kapsamı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genişletilir. Yapılan kapsam genişletmenin geçerlilik süresi, yeterlik belgesi bitimine kadardır.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lastRenderedPageBreak/>
        <w:t>(4) Yeterlik belgesinin geçerlilik süresinin son yılında akreditasyon kapsamında olmayan parametrelerde kapsam genişletme yapılmaz.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(5) Yeterlik belgesi kapsam genişletme içeriğine uygun olarak yeniden düzenlenir.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(6)</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 almış</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yeterlik belgesi alana kadar kapsam genişletme başvurusunda bulunamaz.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(7) Kapsam genişletme için başvuruda bulunan</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başvurusu, dosya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üzerinden veya gerek görülürse yerinde inceleme ile değerlendirilir. Dosyasında ya da yerinde yapılan incelemelerde eksiklik tespit edildiği takdirde, eksikliklerin giderilmesi için iki ay süre verilir.</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eksikliği bu süre içerisinde giderir ve eksikliklerin giderildiğine dair belgeleri Genel Müdürlüğe bildirir.</w:t>
      </w:r>
      <w:r w:rsidRPr="008D1431">
        <w:rPr>
          <w:rFonts w:ascii="Times New Roman" w:eastAsia="Times New Roman" w:hAnsi="Times New Roman" w:cs="Times New Roman"/>
          <w:sz w:val="24"/>
          <w:szCs w:val="24"/>
          <w:lang w:eastAsia="tr-TR"/>
        </w:rPr>
        <w:t> Laboratuvarın</w:t>
      </w:r>
      <w:r w:rsidRPr="00DF2534">
        <w:rPr>
          <w:rFonts w:ascii="Times New Roman" w:eastAsia="Times New Roman" w:hAnsi="Times New Roman" w:cs="Times New Roman"/>
          <w:sz w:val="24"/>
          <w:szCs w:val="24"/>
          <w:lang w:eastAsia="tr-TR"/>
        </w:rPr>
        <w:t>;</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 Kapsam genişletme dosyası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ile ilgili bildirilen eksikliğin verilen sürede giderilmemesi halinde kapsam genişletme</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ücreti iade edilmeksizin kapsam genişletme başvurusu iptal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Tespit edilen eksiklik ve/veya uygunsuzlukların giderilmesinden sonra başvuru dosyasında yapılan inceleme sonucunda uygun görülen parametrelerde kapsam genişletmesi yapılır,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c) Kapsam genişletme başvurularında ikinci kez yerinde inceleme yapılmaz. Uygun görülmeyen parametreler kapsama dâhil edilmez. Bu işlem için verilen kapsam genişletme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ücreti de iade edilmez.</w:t>
      </w:r>
    </w:p>
    <w:p w:rsidR="008D1431" w:rsidRPr="00DF2534" w:rsidRDefault="008D1431" w:rsidP="00FD540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BEŞİNCİ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BÖLÜM</w:t>
      </w:r>
    </w:p>
    <w:p w:rsidR="008D1431" w:rsidRPr="00DF2534" w:rsidRDefault="008D1431" w:rsidP="00FD540E">
      <w:pPr>
        <w:spacing w:before="100" w:beforeAutospacing="1" w:after="56" w:line="240" w:lineRule="atLeast"/>
        <w:jc w:val="center"/>
        <w:rPr>
          <w:rFonts w:ascii="Times New Roman" w:eastAsia="Times New Roman" w:hAnsi="Times New Roman" w:cs="Times New Roman"/>
          <w:sz w:val="24"/>
          <w:szCs w:val="24"/>
          <w:lang w:eastAsia="tr-TR"/>
        </w:rPr>
      </w:pPr>
      <w:r w:rsidRPr="008D1431">
        <w:rPr>
          <w:rFonts w:ascii="Times New Roman" w:eastAsia="Times New Roman" w:hAnsi="Times New Roman" w:cs="Times New Roman"/>
          <w:sz w:val="24"/>
          <w:szCs w:val="24"/>
          <w:lang w:eastAsia="tr-TR"/>
        </w:rPr>
        <w:t>Laboratuvarın </w:t>
      </w:r>
      <w:r w:rsidRPr="00DF2534">
        <w:rPr>
          <w:rFonts w:ascii="Times New Roman" w:eastAsia="Times New Roman" w:hAnsi="Times New Roman" w:cs="Times New Roman"/>
          <w:sz w:val="24"/>
          <w:szCs w:val="24"/>
          <w:lang w:eastAsia="tr-TR"/>
        </w:rPr>
        <w:t>Yeterlik Yoklaması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Yeterlik yoklaması</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yetkisi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27</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Genel Müdürlük tarafından yapılır.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Yeterlik yoklaması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28</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bu Yönetmelik esasları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dâhilinde en az iki yılda bir haberli veya habersiz yeterlik yoklamasına tabi tutulur.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Haberli yeterlik yoklamalarında, 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tarihi,</w:t>
      </w:r>
      <w:r w:rsidRPr="008D1431">
        <w:rPr>
          <w:rFonts w:ascii="Times New Roman" w:eastAsia="Times New Roman" w:hAnsi="Times New Roman" w:cs="Times New Roman"/>
          <w:sz w:val="24"/>
          <w:szCs w:val="24"/>
          <w:lang w:eastAsia="tr-TR"/>
        </w:rPr>
        <w:t> laboratuvara </w:t>
      </w:r>
      <w:r w:rsidRPr="00DF2534">
        <w:rPr>
          <w:rFonts w:ascii="Times New Roman" w:eastAsia="Times New Roman" w:hAnsi="Times New Roman" w:cs="Times New Roman"/>
          <w:sz w:val="24"/>
          <w:szCs w:val="24"/>
          <w:lang w:eastAsia="tr-TR"/>
        </w:rPr>
        <w:t>en az on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günü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öncesinde bildirilir.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yöneticisi ve kalite yöneticisi yeterlik yoklamasına gelen personele bu Yönetmelik kapsamında her türlü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bilgi ve belgeyi göstermek zorundadır.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(4) 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sırasında aşağıdaki hususlara dikkat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 Bu Yönetmeliğin ikinci bölümünde belirtilen hususların uygunluğunun kontrolü.</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Deney personeline, kapsam dâhilindeki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parametrelerinin tamamının veya 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personelince gerekli görülenlerin</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veya hizmet verilen işyeri ortamında uygulatılması.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(5) Yeterlik yoklamasının tamamlanmasını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takiben Ek-11’de yer alan 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Tutanağı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iki nüsha olarak düzenlenir. 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personeli ve</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yöneticisi tarafından imzalanarak bir nüshası</w:t>
      </w:r>
      <w:r w:rsidRPr="008D1431">
        <w:rPr>
          <w:rFonts w:ascii="Times New Roman" w:eastAsia="Times New Roman" w:hAnsi="Times New Roman" w:cs="Times New Roman"/>
          <w:sz w:val="24"/>
          <w:szCs w:val="24"/>
          <w:lang w:eastAsia="tr-TR"/>
        </w:rPr>
        <w:t> laboratuvar</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yöneticisine verilir.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lastRenderedPageBreak/>
        <w:t>(6) 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bulguları</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Değerlendirme Tablosuna göre Ek-12 puanlanır ve raporlanarak</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laboratuvara </w:t>
      </w:r>
      <w:r w:rsidRPr="00DF2534">
        <w:rPr>
          <w:rFonts w:ascii="Times New Roman" w:eastAsia="Times New Roman" w:hAnsi="Times New Roman" w:cs="Times New Roman"/>
          <w:sz w:val="24"/>
          <w:szCs w:val="24"/>
          <w:lang w:eastAsia="tr-TR"/>
        </w:rPr>
        <w:t>gönderilir. Yeterlik belgesinin durumu ve kapsamı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raporuna göre güncellenerek Genel Müdürlük tarafından ilan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Yerinde inceleme ve yeterlik yoklaması</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personeli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29</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ISO 17025 Temel Eğitimi,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Belirsizliği, Metot</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Validasyonu </w:t>
      </w:r>
      <w:r w:rsidRPr="00DF2534">
        <w:rPr>
          <w:rFonts w:ascii="Times New Roman" w:eastAsia="Times New Roman" w:hAnsi="Times New Roman" w:cs="Times New Roman"/>
          <w:sz w:val="24"/>
          <w:szCs w:val="24"/>
          <w:lang w:eastAsia="tr-TR"/>
        </w:rPr>
        <w:t>eğitimlerini almış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yetkili personel tarafından yapılır.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yapılacak metot hakkında yeterliliğe sahip personel bulunamadığı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hallerde, 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personeline destek olmak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üzere, Genel Müdürlük konuya ilişkin kurum dışından uzmanlık hizmeti alımı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yoluna gidebilir. Bu durumda uzman yurt içindeki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özel</w:t>
      </w:r>
      <w:r w:rsidRPr="008D1431">
        <w:rPr>
          <w:rFonts w:ascii="Times New Roman" w:eastAsia="Times New Roman" w:hAnsi="Times New Roman" w:cs="Times New Roman"/>
          <w:sz w:val="24"/>
          <w:szCs w:val="24"/>
          <w:lang w:eastAsia="tr-TR"/>
        </w:rPr>
        <w:t> laboratuvarlardan </w:t>
      </w:r>
      <w:r w:rsidRPr="00DF2534">
        <w:rPr>
          <w:rFonts w:ascii="Times New Roman" w:eastAsia="Times New Roman" w:hAnsi="Times New Roman" w:cs="Times New Roman"/>
          <w:sz w:val="24"/>
          <w:szCs w:val="24"/>
          <w:lang w:eastAsia="tr-TR"/>
        </w:rPr>
        <w:t>herhangi birinden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çalışmayan ve tarafsız olanlardan seçilir.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 Kurum dışından hizmet alımı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ile ilgili usul ve esaslar Bakanlık tarafından belirlenir.</w:t>
      </w:r>
    </w:p>
    <w:p w:rsidR="008D1431" w:rsidRPr="00DF2534" w:rsidRDefault="008D1431" w:rsidP="00FD540E">
      <w:pPr>
        <w:spacing w:before="56" w:after="100" w:afterAutospacing="1" w:line="240" w:lineRule="atLeast"/>
        <w:jc w:val="center"/>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ALTINCI BÖLÜM</w:t>
      </w:r>
    </w:p>
    <w:p w:rsidR="008D1431" w:rsidRPr="00DF2534" w:rsidRDefault="008D1431" w:rsidP="00FD540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Belgenin Askıya Alınması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İptali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Belgenin veya parametrenin askıya alınması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30</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yeterlik belgesini askıya alma işlemleri, Ek-12’deki</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Değerlendirme Tablosu’nda belirtilen madde ve ceza puanına göre yapılır. Parametre ceza puanı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100’e ulaşan</w:t>
      </w:r>
      <w:r w:rsidRPr="008D1431">
        <w:rPr>
          <w:rFonts w:ascii="Times New Roman" w:eastAsia="Times New Roman" w:hAnsi="Times New Roman" w:cs="Times New Roman"/>
          <w:sz w:val="24"/>
          <w:szCs w:val="24"/>
          <w:lang w:eastAsia="tr-TR"/>
        </w:rPr>
        <w:t> laboratuvarın</w:t>
      </w:r>
      <w:r w:rsidRPr="00DF2534">
        <w:rPr>
          <w:rFonts w:ascii="Times New Roman" w:eastAsia="Times New Roman" w:hAnsi="Times New Roman" w:cs="Times New Roman"/>
          <w:sz w:val="24"/>
          <w:szCs w:val="24"/>
          <w:lang w:eastAsia="tr-TR"/>
        </w:rPr>
        <w:t>, yeterlik belgesindeki ilgili parametresi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ay süre ile askıya alınır,</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ceza puanı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yeterlik belgesi süresi içerisinde 200’e ulaşan</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yeterlik belgesi iptal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Bu ceza puanları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Genel Müdürlük tarafından tespit edilen durumlarda işletilir.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 Bu Yönetmeliğin 12</w:t>
      </w:r>
      <w:r w:rsidRPr="008D1431">
        <w:rPr>
          <w:rFonts w:ascii="Times New Roman" w:eastAsia="Times New Roman" w:hAnsi="Times New Roman" w:cs="Times New Roman"/>
          <w:sz w:val="24"/>
          <w:szCs w:val="24"/>
          <w:lang w:eastAsia="tr-TR"/>
        </w:rPr>
        <w:t> nci </w:t>
      </w:r>
      <w:r w:rsidRPr="00DF2534">
        <w:rPr>
          <w:rFonts w:ascii="Times New Roman" w:eastAsia="Times New Roman" w:hAnsi="Times New Roman" w:cs="Times New Roman"/>
          <w:sz w:val="24"/>
          <w:szCs w:val="24"/>
          <w:lang w:eastAsia="tr-TR"/>
        </w:rPr>
        <w:t>maddesinin ikinci fıkrasında yer alan hükmün ihlali halinde, bu ihlal düzeltilene kadar</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laboratuvarın </w:t>
      </w:r>
      <w:r w:rsidRPr="00DF2534">
        <w:rPr>
          <w:rFonts w:ascii="Times New Roman" w:eastAsia="Times New Roman" w:hAnsi="Times New Roman" w:cs="Times New Roman"/>
          <w:sz w:val="24"/>
          <w:szCs w:val="24"/>
          <w:lang w:eastAsia="tr-TR"/>
        </w:rPr>
        <w:t>yeterlik belgesi askıya alınır.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(4) Yeterlilik deneyleri veya karşılaştırma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ölçümlerinin sonuçlarının kabul edilebilir sınırların dışında olması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durumunda bu uygunsuzluğun düzeltildiği ispat edilene kadar, belgenin ilgili parametresi askıya alınır.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(5) Belirli bir parametreyle ilgili yeterlilik deneyleri veya karşılaştırma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ölçümlerine yılda en az bir kere katılmayan</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laboratuvarın </w:t>
      </w:r>
      <w:r w:rsidRPr="00DF2534">
        <w:rPr>
          <w:rFonts w:ascii="Times New Roman" w:eastAsia="Times New Roman" w:hAnsi="Times New Roman" w:cs="Times New Roman"/>
          <w:sz w:val="24"/>
          <w:szCs w:val="24"/>
          <w:lang w:eastAsia="tr-TR"/>
        </w:rPr>
        <w:t>yeterlik veya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belgesinin ilgili parametresi, yeterlilik deneylerine veya karşılaştırma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ölçümlerine katılıp olumlu sonuç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alana kadar geçerliliği askıya alınır.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(6) Belge yenileme işlemini tamamlayan</w:t>
      </w:r>
      <w:r w:rsidRPr="008D1431">
        <w:rPr>
          <w:rFonts w:ascii="Times New Roman" w:eastAsia="Times New Roman" w:hAnsi="Times New Roman" w:cs="Times New Roman"/>
          <w:sz w:val="24"/>
          <w:szCs w:val="24"/>
          <w:lang w:eastAsia="tr-TR"/>
        </w:rPr>
        <w:t> laboratuvarların </w:t>
      </w:r>
      <w:r w:rsidRPr="00DF2534">
        <w:rPr>
          <w:rFonts w:ascii="Times New Roman" w:eastAsia="Times New Roman" w:hAnsi="Times New Roman" w:cs="Times New Roman"/>
          <w:sz w:val="24"/>
          <w:szCs w:val="24"/>
          <w:lang w:eastAsia="tr-TR"/>
        </w:rPr>
        <w:t>ceza puanları, uygulanmasının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üzerinden en az bir yıl geçmiş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ise silinir.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(7) Yeterlik belgesine sahip</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akreditasyon belgesinin askıya alınması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halinde belgenin tamamı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askıya alınır. Askıya alma süresi akreditasyon belgesinin askıya alınma süresi ile aynıdır.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(8) Yeterlik belgesine sahip</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akreditasyon kapsamındaki parametrelerden biri veya birkaçı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akreditasyon kurumu tarafından akreditasyon belgesi kapsamı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dışına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çıkartılırsa,</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yeterlik belgesi akreditasyon belgesi kapsamı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dışında kalan parametreler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çıkartılarak yeniden düzenlenir.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(9) Belge veya ilgili kapsamın askıya alınma gerekçesine uygun olarak askının başlangıç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tarihi Genel Müdürlük tarafından belirlenir.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lastRenderedPageBreak/>
        <w:t>(10) Yeterlik belgesi sahibi</w:t>
      </w:r>
      <w:r w:rsidRPr="008D1431">
        <w:rPr>
          <w:rFonts w:ascii="Times New Roman" w:eastAsia="Times New Roman" w:hAnsi="Times New Roman" w:cs="Times New Roman"/>
          <w:sz w:val="24"/>
          <w:szCs w:val="24"/>
          <w:lang w:eastAsia="tr-TR"/>
        </w:rPr>
        <w:t> laboratuvarın</w:t>
      </w:r>
      <w:r w:rsidRPr="00DF2534">
        <w:rPr>
          <w:rFonts w:ascii="Times New Roman" w:eastAsia="Times New Roman" w:hAnsi="Times New Roman" w:cs="Times New Roman"/>
          <w:sz w:val="24"/>
          <w:szCs w:val="24"/>
          <w:lang w:eastAsia="tr-TR"/>
        </w:rPr>
        <w:t>, hizmet yaptırdığı</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hizmet alınan parametrelere dair yeterlik belgesine sahip değilse, hizmet alan</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ile hizmet yaptırdığı</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yeterlik belgeleri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ay süre ile askıya alınır.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(11) Bu</w:t>
      </w:r>
      <w:r w:rsidRPr="008D1431">
        <w:rPr>
          <w:rFonts w:ascii="Times New Roman" w:eastAsia="Times New Roman" w:hAnsi="Times New Roman" w:cs="Times New Roman"/>
          <w:sz w:val="24"/>
          <w:szCs w:val="24"/>
          <w:lang w:eastAsia="tr-TR"/>
        </w:rPr>
        <w:t> Yönetmeliğin  6 ncı </w:t>
      </w:r>
      <w:r w:rsidRPr="00DF2534">
        <w:rPr>
          <w:rFonts w:ascii="Times New Roman" w:eastAsia="Times New Roman" w:hAnsi="Times New Roman" w:cs="Times New Roman"/>
          <w:sz w:val="24"/>
          <w:szCs w:val="24"/>
          <w:lang w:eastAsia="tr-TR"/>
        </w:rPr>
        <w:t>maddesinin dördüncü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fıkrasının (i) bendi hükmünün ihlali halinde ilgili parametreye dair yeterlik veya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altı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ay süre ile askıya alınır.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(12) Bu</w:t>
      </w:r>
      <w:r w:rsidRPr="008D1431">
        <w:rPr>
          <w:rFonts w:ascii="Times New Roman" w:eastAsia="Times New Roman" w:hAnsi="Times New Roman" w:cs="Times New Roman"/>
          <w:sz w:val="24"/>
          <w:szCs w:val="24"/>
          <w:lang w:eastAsia="tr-TR"/>
        </w:rPr>
        <w:t> Yönetmeliğin  7 nci </w:t>
      </w:r>
      <w:r w:rsidRPr="00DF2534">
        <w:rPr>
          <w:rFonts w:ascii="Times New Roman" w:eastAsia="Times New Roman" w:hAnsi="Times New Roman" w:cs="Times New Roman"/>
          <w:sz w:val="24"/>
          <w:szCs w:val="24"/>
          <w:lang w:eastAsia="tr-TR"/>
        </w:rPr>
        <w:t>maddesinin belirtilen hususlara uyulmadığının tespiti halinde ilgili parametreye dair yeterlik veya</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üç</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ay süre ile askıya alınır.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(13) Bu Yönetmeliğin 28 inci</w:t>
      </w:r>
      <w:r w:rsidRPr="008D1431">
        <w:rPr>
          <w:rFonts w:ascii="Times New Roman" w:eastAsia="Times New Roman" w:hAnsi="Times New Roman" w:cs="Times New Roman"/>
          <w:sz w:val="24"/>
          <w:szCs w:val="24"/>
          <w:lang w:eastAsia="tr-TR"/>
        </w:rPr>
        <w:t> maddesinin  üçüncü </w:t>
      </w:r>
      <w:r w:rsidRPr="00DF2534">
        <w:rPr>
          <w:rFonts w:ascii="Times New Roman" w:eastAsia="Times New Roman" w:hAnsi="Times New Roman" w:cs="Times New Roman"/>
          <w:sz w:val="24"/>
          <w:szCs w:val="24"/>
          <w:lang w:eastAsia="tr-TR"/>
        </w:rPr>
        <w:t>fıkrasındaki hükmün ihlali durumunda yeterlik belgesi altı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ay süre ile askıya alınır.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Belgenin askı</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süreci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31</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Belgenin tamamının askıya alındığı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süreçte:</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w:t>
      </w:r>
      <w:r w:rsidRPr="008D1431">
        <w:rPr>
          <w:rFonts w:ascii="Times New Roman" w:eastAsia="Times New Roman" w:hAnsi="Times New Roman" w:cs="Times New Roman"/>
          <w:sz w:val="24"/>
          <w:szCs w:val="24"/>
          <w:lang w:eastAsia="tr-TR"/>
        </w:rPr>
        <w:t> Laboratuvara </w:t>
      </w:r>
      <w:r w:rsidRPr="00DF2534">
        <w:rPr>
          <w:rFonts w:ascii="Times New Roman" w:eastAsia="Times New Roman" w:hAnsi="Times New Roman" w:cs="Times New Roman"/>
          <w:sz w:val="24"/>
          <w:szCs w:val="24"/>
          <w:lang w:eastAsia="tr-TR"/>
        </w:rPr>
        <w:t>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yapılmaz.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Belge yenileme süreci ile askı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karar tarihinin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çakışması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da dâhil olmak</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üzere, askı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süresi boyunca</w:t>
      </w:r>
      <w:r w:rsidRPr="008D1431">
        <w:rPr>
          <w:rFonts w:ascii="Times New Roman" w:eastAsia="Times New Roman" w:hAnsi="Times New Roman" w:cs="Times New Roman"/>
          <w:sz w:val="24"/>
          <w:szCs w:val="24"/>
          <w:lang w:eastAsia="tr-TR"/>
        </w:rPr>
        <w:t> laboratuvar</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hakkında herhangi bir işlem yapılmaz.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Askı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süresi içerisinde</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belgenin askıya alınması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ile ilgili eksikliklerini giderir ve eksikliklerini giderdiğine dair bilgiyi ve askının kaldırılmasına ilişkin talebini Genel Müdürlüğe bildirir. Süre sonunda</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dosyası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üzerinde yapılan inceleme veya 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sonucunda belgenin askısı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kaldırılabilir. Gerek duyulması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halinde askı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süresi sonrasında</w:t>
      </w:r>
      <w:r w:rsidRPr="008D1431">
        <w:rPr>
          <w:rFonts w:ascii="Times New Roman" w:eastAsia="Times New Roman" w:hAnsi="Times New Roman" w:cs="Times New Roman"/>
          <w:sz w:val="24"/>
          <w:szCs w:val="24"/>
          <w:lang w:eastAsia="tr-TR"/>
        </w:rPr>
        <w:t> laboratuvara </w:t>
      </w:r>
      <w:r w:rsidRPr="00DF2534">
        <w:rPr>
          <w:rFonts w:ascii="Times New Roman" w:eastAsia="Times New Roman" w:hAnsi="Times New Roman" w:cs="Times New Roman"/>
          <w:sz w:val="24"/>
          <w:szCs w:val="24"/>
          <w:lang w:eastAsia="tr-TR"/>
        </w:rPr>
        <w:t>yeterlik yoklaması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yapılabilir.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 Belgesi askıda olan</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askı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süresi boyunca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güvenliği mevzuatının uygulanmasına esas teşkil edecek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analiz ve numune alma işlemleri yapamaz, rapor düzenleyemez.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Belge iptali</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32</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Aşağıdaki hallerde</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ön yeterlik veya yeterlik belgesi doğrudan iptal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a) Genel Müdürlüğe yanıltıcı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bilgi ve belge ibraz edildiğinde,</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b) Genel Müdürlüğe ibraz edilen belgeler ile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sonuçlarında tahrifat yapıldığının tespit edildiğinde,</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c) Hizmet sunulan işverenlere ait bilgiler ile numunelerin analiz sonuçlarına ilişkin bilgilerin bu Yönetmeliğin 14üncü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maddesine aykırı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şekilde</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üçüncü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şahıslara verildiği tespit edildiğinde,</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ç) Bir yıl içinde iki defa yeterlik belgesinin geçerliliği askıya alındığında,</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d) Yetki alınmamış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parametrelerde veya yetki belgesinde bulunmayan metotlar kullanılarak rapor düzenlendiği veya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veya analiz yapılmadan rapor düzenlendiği tespit edildiğinde,</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e)</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başka adreste faaliyet gösteren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şubeleri için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veya yeterlik belgesi almadığı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tespit edildiğinde,</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lastRenderedPageBreak/>
        <w:t>f) Belgelendirme sürecinde ve ileriki süreçlerde Bakanlık personelinin görevini yapmasını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engelleyici tutum ve davranışlarda bulunulması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durumunda.</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(2) Genel Müdürlük tarafından</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veya yeterlik belgesi verilmiş</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kapatılması, adres bilgilerinin değişikliği, akreditasyon belgelerinin askıya alınması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veya iptali gibi durumlarını, gerekçesi ile birlikte on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günü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içerisinde Genel Müdürlüğe bildirmemesi halinde yeterlik belgesi iptal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(3) Birinci fıkradaki hükümlere dayanılarak yeterlik belgesi iptal edilen</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kurucu veya ortaklarının da içinde bulunduğu bir</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başvurusu, ortaklığın tesisinden itibaren beş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yıl süreyle askıya alınır.</w:t>
      </w:r>
    </w:p>
    <w:p w:rsidR="008D1431" w:rsidRPr="00DF2534" w:rsidRDefault="008D1431" w:rsidP="00FD540E">
      <w:pPr>
        <w:spacing w:before="100" w:beforeAutospacing="1" w:after="100" w:afterAutospacing="1" w:line="240" w:lineRule="atLeast"/>
        <w:ind w:firstLine="566"/>
        <w:jc w:val="center"/>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YEDİNCİ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BÖLÜM</w:t>
      </w:r>
    </w:p>
    <w:p w:rsidR="008D1431" w:rsidRPr="00DF2534" w:rsidRDefault="008D1431" w:rsidP="00FD540E">
      <w:pPr>
        <w:spacing w:before="100" w:beforeAutospacing="1" w:after="100" w:afterAutospacing="1" w:line="240" w:lineRule="atLeast"/>
        <w:ind w:firstLine="566"/>
        <w:jc w:val="center"/>
        <w:rPr>
          <w:rFonts w:ascii="Times New Roman" w:eastAsia="Times New Roman" w:hAnsi="Times New Roman" w:cs="Times New Roman"/>
          <w:sz w:val="24"/>
          <w:szCs w:val="24"/>
          <w:lang w:eastAsia="tr-TR"/>
        </w:rPr>
      </w:pPr>
      <w:r w:rsidRPr="00DF2534">
        <w:rPr>
          <w:rFonts w:ascii="Times New Roman" w:eastAsia="Times New Roman" w:hAnsi="Times New Roman" w:cs="Times New Roman"/>
          <w:sz w:val="24"/>
          <w:szCs w:val="24"/>
          <w:lang w:eastAsia="tr-TR"/>
        </w:rPr>
        <w:t>Çeşitli ve Son Hükümler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İtiraz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33</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Laboratuvarın </w:t>
      </w:r>
      <w:r w:rsidRPr="00DF2534">
        <w:rPr>
          <w:rFonts w:ascii="Times New Roman" w:eastAsia="Times New Roman" w:hAnsi="Times New Roman" w:cs="Times New Roman"/>
          <w:sz w:val="24"/>
          <w:szCs w:val="24"/>
          <w:lang w:eastAsia="tr-TR"/>
        </w:rPr>
        <w:t>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sonuçlarına tarafların veya teftişe yetkili mercilerin itirazları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halinde, yapılan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hijyeni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ve analiz kayıtları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Genel Müdürlük tarafından incelenir ve gerek görülürse Genel Müdürlük ilgili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hijyeni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ölçüm, test ve analiz sonuçlarını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geçersiz kılabilir.</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İtirazlar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sonuçlarını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gösteren raporun işverene tebliğinden sonra on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günü</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içerisinde yapılır.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D1431">
        <w:rPr>
          <w:rFonts w:ascii="Times New Roman" w:eastAsia="Times New Roman" w:hAnsi="Times New Roman" w:cs="Times New Roman"/>
          <w:b/>
          <w:bCs/>
          <w:sz w:val="24"/>
          <w:szCs w:val="24"/>
          <w:lang w:eastAsia="tr-TR"/>
        </w:rPr>
        <w:t>Laboratuvar </w:t>
      </w:r>
      <w:r w:rsidRPr="00DF2534">
        <w:rPr>
          <w:rFonts w:ascii="Times New Roman" w:eastAsia="Times New Roman" w:hAnsi="Times New Roman" w:cs="Times New Roman"/>
          <w:b/>
          <w:bCs/>
          <w:sz w:val="24"/>
          <w:szCs w:val="24"/>
          <w:lang w:eastAsia="tr-TR"/>
        </w:rPr>
        <w:t>sonuçlarının doğrulanması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34</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Laboratuvar</w:t>
      </w:r>
      <w:r w:rsidRPr="00DF2534">
        <w:rPr>
          <w:rFonts w:ascii="Times New Roman" w:eastAsia="Times New Roman" w:hAnsi="Times New Roman" w:cs="Times New Roman"/>
          <w:sz w:val="24"/>
          <w:szCs w:val="24"/>
          <w:lang w:eastAsia="tr-TR"/>
        </w:rPr>
        <w:t>, Genel Müdürlükçe yetkilendirilmiş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olsa dahi,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müfettişleri bu</w:t>
      </w:r>
      <w:r w:rsidRPr="008D1431">
        <w:rPr>
          <w:rFonts w:ascii="Times New Roman" w:eastAsia="Times New Roman" w:hAnsi="Times New Roman" w:cs="Times New Roman"/>
          <w:sz w:val="24"/>
          <w:szCs w:val="24"/>
          <w:lang w:eastAsia="tr-TR"/>
        </w:rPr>
        <w:t> laboratuvarın</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sonuçlarını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yetkilendirilmiş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başka bir</w:t>
      </w:r>
      <w:r w:rsidRPr="008D1431">
        <w:rPr>
          <w:rFonts w:ascii="Times New Roman" w:eastAsia="Times New Roman" w:hAnsi="Times New Roman" w:cs="Times New Roman"/>
          <w:sz w:val="24"/>
          <w:szCs w:val="24"/>
          <w:lang w:eastAsia="tr-TR"/>
        </w:rPr>
        <w:t> laboratuvar </w:t>
      </w:r>
      <w:r w:rsidRPr="00DF2534">
        <w:rPr>
          <w:rFonts w:ascii="Times New Roman" w:eastAsia="Times New Roman" w:hAnsi="Times New Roman" w:cs="Times New Roman"/>
          <w:sz w:val="24"/>
          <w:szCs w:val="24"/>
          <w:lang w:eastAsia="tr-TR"/>
        </w:rPr>
        <w:t>tarafından teyidini talep edebilirler.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Mevcut</w:t>
      </w:r>
      <w:r w:rsidRPr="008D1431">
        <w:rPr>
          <w:rFonts w:ascii="Times New Roman" w:eastAsia="Times New Roman" w:hAnsi="Times New Roman" w:cs="Times New Roman"/>
          <w:b/>
          <w:bCs/>
          <w:sz w:val="24"/>
          <w:szCs w:val="24"/>
          <w:lang w:eastAsia="tr-TR"/>
        </w:rPr>
        <w:t> laboratuvarlar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35</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İşyerinde kendi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çalışanlarına yönelik iş</w:t>
      </w:r>
      <w:r w:rsidRPr="008D1431">
        <w:rPr>
          <w:rFonts w:ascii="Times New Roman" w:eastAsia="Times New Roman" w:hAnsi="Times New Roman" w:cs="Times New Roman"/>
          <w:sz w:val="24"/>
          <w:szCs w:val="24"/>
          <w:lang w:eastAsia="tr-TR"/>
        </w:rPr>
        <w:t> hijyeni </w:t>
      </w:r>
      <w:r w:rsidRPr="00DF2534">
        <w:rPr>
          <w:rFonts w:ascii="Times New Roman" w:eastAsia="Times New Roman" w:hAnsi="Times New Roman" w:cs="Times New Roman"/>
          <w:sz w:val="24"/>
          <w:szCs w:val="24"/>
          <w:lang w:eastAsia="tr-TR"/>
        </w:rPr>
        <w:t>ölçüm, test ve analiz hizmetleri veren</w:t>
      </w:r>
      <w:r w:rsidR="00FD540E">
        <w:rPr>
          <w:rFonts w:ascii="Times New Roman" w:eastAsia="Times New Roman" w:hAnsi="Times New Roman" w:cs="Times New Roman"/>
          <w:sz w:val="24"/>
          <w:szCs w:val="24"/>
          <w:lang w:eastAsia="tr-TR"/>
        </w:rPr>
        <w:t xml:space="preserve"> </w:t>
      </w:r>
      <w:r w:rsidRPr="008D1431">
        <w:rPr>
          <w:rFonts w:ascii="Times New Roman" w:eastAsia="Times New Roman" w:hAnsi="Times New Roman" w:cs="Times New Roman"/>
          <w:sz w:val="24"/>
          <w:szCs w:val="24"/>
          <w:lang w:eastAsia="tr-TR"/>
        </w:rPr>
        <w:t>laboratuvarların </w:t>
      </w:r>
      <w:r w:rsidRPr="00DF2534">
        <w:rPr>
          <w:rFonts w:ascii="Times New Roman" w:eastAsia="Times New Roman" w:hAnsi="Times New Roman" w:cs="Times New Roman"/>
          <w:sz w:val="24"/>
          <w:szCs w:val="24"/>
          <w:lang w:eastAsia="tr-TR"/>
        </w:rPr>
        <w:t>elde ettikleri sonuçlar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sağlığı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güvenliği mevzuatındaki sınır değerlere uyum için esas alınmaz, iş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sağlığı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ve güvenliği teftişlerinde mevzuat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çerçevesinde değerlendirilmez.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Yeterlik belgesi kapsamının ilanı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36</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Ön yeterlik veya yeterlik belgesi almış</w:t>
      </w:r>
      <w:r w:rsidRPr="008D1431">
        <w:rPr>
          <w:rFonts w:ascii="Times New Roman" w:eastAsia="Times New Roman" w:hAnsi="Times New Roman" w:cs="Times New Roman"/>
          <w:sz w:val="24"/>
          <w:szCs w:val="24"/>
          <w:lang w:eastAsia="tr-TR"/>
        </w:rPr>
        <w:t> laboratuvarlar </w:t>
      </w:r>
      <w:r w:rsidRPr="00DF2534">
        <w:rPr>
          <w:rFonts w:ascii="Times New Roman" w:eastAsia="Times New Roman" w:hAnsi="Times New Roman" w:cs="Times New Roman"/>
          <w:sz w:val="24"/>
          <w:szCs w:val="24"/>
          <w:lang w:eastAsia="tr-TR"/>
        </w:rPr>
        <w:t>ve belgelerine ait kapsam listeleri Genel Müdürlük internet sayfasında ilan edilir.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Uygulama esasları</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37</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Bakanlık bu Yönetmelikle ilgili uygulama esaslarını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düzenlemek amacıyla tebliğ</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çıkarabilir.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Yürürlük</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MADDE 38</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Bu Yönetmeliğin 6</w:t>
      </w:r>
      <w:r w:rsidRPr="008D1431">
        <w:rPr>
          <w:rFonts w:ascii="Times New Roman" w:eastAsia="Times New Roman" w:hAnsi="Times New Roman" w:cs="Times New Roman"/>
          <w:sz w:val="24"/>
          <w:szCs w:val="24"/>
          <w:lang w:eastAsia="tr-TR"/>
        </w:rPr>
        <w:t> ncı </w:t>
      </w:r>
      <w:r w:rsidRPr="00DF2534">
        <w:rPr>
          <w:rFonts w:ascii="Times New Roman" w:eastAsia="Times New Roman" w:hAnsi="Times New Roman" w:cs="Times New Roman"/>
          <w:sz w:val="24"/>
          <w:szCs w:val="24"/>
          <w:lang w:eastAsia="tr-TR"/>
        </w:rPr>
        <w:t>maddesinin birinci fıkrası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yayımı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tarihinden itibaren iki yıl sonra, 6</w:t>
      </w:r>
      <w:r w:rsidRPr="008D1431">
        <w:rPr>
          <w:rFonts w:ascii="Times New Roman" w:eastAsia="Times New Roman" w:hAnsi="Times New Roman" w:cs="Times New Roman"/>
          <w:sz w:val="24"/>
          <w:szCs w:val="24"/>
          <w:lang w:eastAsia="tr-TR"/>
        </w:rPr>
        <w:t> ncı</w:t>
      </w:r>
      <w:r w:rsidR="00FD540E">
        <w:rPr>
          <w:rFonts w:ascii="Times New Roman" w:eastAsia="Times New Roman" w:hAnsi="Times New Roman" w:cs="Times New Roman"/>
          <w:sz w:val="24"/>
          <w:szCs w:val="24"/>
          <w:lang w:eastAsia="tr-TR"/>
        </w:rPr>
        <w:t xml:space="preserve"> </w:t>
      </w:r>
      <w:r w:rsidRPr="00DF2534">
        <w:rPr>
          <w:rFonts w:ascii="Times New Roman" w:eastAsia="Times New Roman" w:hAnsi="Times New Roman" w:cs="Times New Roman"/>
          <w:sz w:val="24"/>
          <w:szCs w:val="24"/>
          <w:lang w:eastAsia="tr-TR"/>
        </w:rPr>
        <w:t>maddenin diğer fıkraları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ve bu Yönetmeliğin diğer maddeleri yayımı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tarihinden itibaren altı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ay sonra yürürlüğe girer.</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t>Yürütme</w:t>
      </w:r>
    </w:p>
    <w:p w:rsidR="008D1431" w:rsidRDefault="008D1431"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F2534">
        <w:rPr>
          <w:rFonts w:ascii="Times New Roman" w:eastAsia="Times New Roman" w:hAnsi="Times New Roman" w:cs="Times New Roman"/>
          <w:b/>
          <w:bCs/>
          <w:sz w:val="24"/>
          <w:szCs w:val="24"/>
          <w:lang w:eastAsia="tr-TR"/>
        </w:rPr>
        <w:lastRenderedPageBreak/>
        <w:t>MADDE 39</w:t>
      </w:r>
      <w:r w:rsidRPr="008D1431">
        <w:rPr>
          <w:rFonts w:ascii="Times New Roman" w:eastAsia="Times New Roman" w:hAnsi="Times New Roman" w:cs="Times New Roman"/>
          <w:b/>
          <w:bCs/>
          <w:sz w:val="24"/>
          <w:szCs w:val="24"/>
          <w:lang w:eastAsia="tr-TR"/>
        </w:rPr>
        <w:t> </w:t>
      </w:r>
      <w:r w:rsidRPr="00DF2534">
        <w:rPr>
          <w:rFonts w:ascii="Times New Roman" w:eastAsia="Times New Roman" w:hAnsi="Times New Roman" w:cs="Times New Roman"/>
          <w:b/>
          <w:bCs/>
          <w:sz w:val="24"/>
          <w:szCs w:val="24"/>
          <w:lang w:eastAsia="tr-TR"/>
        </w:rPr>
        <w:t>–</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(1) Bu Yönetmelik hükümlerini</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Çalışma ve Sosyal Güvenlik Bakanı</w:t>
      </w:r>
      <w:r w:rsidRPr="008D1431">
        <w:rPr>
          <w:rFonts w:ascii="Times New Roman" w:eastAsia="Times New Roman" w:hAnsi="Times New Roman" w:cs="Times New Roman"/>
          <w:sz w:val="24"/>
          <w:szCs w:val="24"/>
          <w:lang w:eastAsia="tr-TR"/>
        </w:rPr>
        <w:t> </w:t>
      </w:r>
      <w:r w:rsidRPr="00DF2534">
        <w:rPr>
          <w:rFonts w:ascii="Times New Roman" w:eastAsia="Times New Roman" w:hAnsi="Times New Roman" w:cs="Times New Roman"/>
          <w:sz w:val="24"/>
          <w:szCs w:val="24"/>
          <w:lang w:eastAsia="tr-TR"/>
        </w:rPr>
        <w:t>yürütür.</w:t>
      </w:r>
    </w:p>
    <w:p w:rsidR="00FA16AA" w:rsidRDefault="00FA16AA" w:rsidP="008D143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FA16AA" w:rsidRPr="00DF2534" w:rsidRDefault="00FA16AA" w:rsidP="008D1431">
      <w:pPr>
        <w:spacing w:before="100" w:beforeAutospacing="1" w:after="100" w:afterAutospacing="1" w:line="240" w:lineRule="atLeast"/>
        <w:ind w:firstLine="566"/>
        <w:jc w:val="both"/>
        <w:rPr>
          <w:rFonts w:ascii="Times New Roman" w:eastAsia="Times New Roman" w:hAnsi="Times New Roman" w:cs="Times New Roman"/>
          <w:b/>
          <w:color w:val="FF0000"/>
          <w:sz w:val="24"/>
          <w:szCs w:val="24"/>
          <w:lang w:eastAsia="tr-TR"/>
        </w:rPr>
      </w:pPr>
      <w:r w:rsidRPr="00FD540E">
        <w:rPr>
          <w:rFonts w:ascii="Times New Roman" w:eastAsia="Times New Roman" w:hAnsi="Times New Roman" w:cs="Times New Roman"/>
          <w:b/>
          <w:color w:val="FF0000"/>
          <w:sz w:val="24"/>
          <w:szCs w:val="24"/>
          <w:lang w:eastAsia="tr-TR"/>
        </w:rPr>
        <w:t>Yönetmelik ekleri için aşağıdaki sarı alana çift tıklayınız.</w:t>
      </w:r>
    </w:p>
    <w:p w:rsidR="008D1431" w:rsidRPr="00DF2534" w:rsidRDefault="008D1431" w:rsidP="008D1431">
      <w:pPr>
        <w:spacing w:before="100" w:beforeAutospacing="1" w:after="100" w:afterAutospacing="1" w:line="240" w:lineRule="atLeast"/>
        <w:ind w:firstLine="566"/>
        <w:jc w:val="both"/>
        <w:rPr>
          <w:rFonts w:ascii="Times New Roman" w:eastAsia="Times New Roman" w:hAnsi="Times New Roman" w:cs="Times New Roman"/>
          <w:b/>
          <w:sz w:val="24"/>
          <w:szCs w:val="24"/>
          <w:lang w:eastAsia="tr-TR"/>
        </w:rPr>
      </w:pPr>
      <w:r w:rsidRPr="00DF2534">
        <w:rPr>
          <w:rFonts w:ascii="Times New Roman" w:eastAsia="Times New Roman" w:hAnsi="Times New Roman" w:cs="Times New Roman"/>
          <w:sz w:val="24"/>
          <w:szCs w:val="24"/>
          <w:lang w:eastAsia="tr-TR"/>
        </w:rPr>
        <w:t> </w:t>
      </w:r>
      <w:bookmarkStart w:id="0" w:name="_MON_1438463825"/>
      <w:bookmarkEnd w:id="0"/>
      <w:r w:rsidR="00FA16AA" w:rsidRPr="00FA16AA">
        <w:rPr>
          <w:rFonts w:ascii="Times New Roman" w:eastAsia="Times New Roman" w:hAnsi="Times New Roman" w:cs="Times New Roman"/>
          <w:b/>
          <w:sz w:val="24"/>
          <w:szCs w:val="24"/>
          <w:highlight w:val="yellow"/>
          <w:lang w:eastAsia="tr-TR"/>
        </w:rPr>
        <w:object w:dxaOrig="1534"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Word.Document.8" ShapeID="_x0000_i1025" DrawAspect="Icon" ObjectID="_1547987797" r:id="rId7">
            <o:FieldCodes>\s</o:FieldCodes>
          </o:OLEObject>
        </w:object>
      </w:r>
    </w:p>
    <w:sectPr w:rsidR="008D1431" w:rsidRPr="00DF2534" w:rsidSect="007F33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408" w:rsidRDefault="00864408" w:rsidP="007F3328">
      <w:pPr>
        <w:spacing w:after="0" w:line="240" w:lineRule="auto"/>
      </w:pPr>
      <w:r>
        <w:separator/>
      </w:r>
    </w:p>
  </w:endnote>
  <w:endnote w:type="continuationSeparator" w:id="0">
    <w:p w:rsidR="00864408" w:rsidRDefault="00864408"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68" w:rsidRDefault="00E20C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E20C68">
              <w:rPr>
                <w:bCs/>
                <w:i/>
                <w:noProof/>
                <w:sz w:val="20"/>
                <w:szCs w:val="20"/>
              </w:rPr>
              <w:t>4</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E20C68">
              <w:rPr>
                <w:bCs/>
                <w:i/>
                <w:noProof/>
                <w:sz w:val="20"/>
                <w:szCs w:val="20"/>
              </w:rPr>
              <w:t>20</w:t>
            </w:r>
            <w:r w:rsidRPr="007F3328">
              <w:rPr>
                <w:bCs/>
                <w:i/>
                <w:sz w:val="20"/>
                <w:szCs w:val="20"/>
              </w:rPr>
              <w:fldChar w:fldCharType="end"/>
            </w:r>
          </w:p>
        </w:sdtContent>
      </w:sdt>
    </w:sdtContent>
  </w:sdt>
  <w:p w:rsidR="007F3328" w:rsidRDefault="007F332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68" w:rsidRDefault="00E20C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408" w:rsidRDefault="00864408" w:rsidP="007F3328">
      <w:pPr>
        <w:spacing w:after="0" w:line="240" w:lineRule="auto"/>
      </w:pPr>
      <w:r>
        <w:separator/>
      </w:r>
    </w:p>
  </w:footnote>
  <w:footnote w:type="continuationSeparator" w:id="0">
    <w:p w:rsidR="00864408" w:rsidRDefault="00864408" w:rsidP="007F3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68" w:rsidRDefault="00E20C6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68" w:rsidRDefault="00E20C68">
    <w:pPr>
      <w:pStyle w:val="stBilgi"/>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68" w:rsidRDefault="00E20C6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27"/>
    <w:rsid w:val="00057457"/>
    <w:rsid w:val="00060E27"/>
    <w:rsid w:val="001D4B92"/>
    <w:rsid w:val="002351E7"/>
    <w:rsid w:val="00277745"/>
    <w:rsid w:val="003A1AC9"/>
    <w:rsid w:val="004556F8"/>
    <w:rsid w:val="004875C1"/>
    <w:rsid w:val="0054052E"/>
    <w:rsid w:val="005C5D76"/>
    <w:rsid w:val="005F0153"/>
    <w:rsid w:val="005F7BCF"/>
    <w:rsid w:val="006D100F"/>
    <w:rsid w:val="007F3328"/>
    <w:rsid w:val="00864408"/>
    <w:rsid w:val="008D1431"/>
    <w:rsid w:val="00905975"/>
    <w:rsid w:val="00B623D2"/>
    <w:rsid w:val="00C113EA"/>
    <w:rsid w:val="00C301F7"/>
    <w:rsid w:val="00D3581F"/>
    <w:rsid w:val="00D508ED"/>
    <w:rsid w:val="00DF2534"/>
    <w:rsid w:val="00E20C68"/>
    <w:rsid w:val="00EC2FC3"/>
    <w:rsid w:val="00FA16AA"/>
    <w:rsid w:val="00FD54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9D73"/>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customStyle="1" w:styleId="apple-converted-space">
    <w:name w:val="apple-converted-space"/>
    <w:basedOn w:val="VarsaylanParagrafYazTipi"/>
    <w:rsid w:val="00DF2534"/>
  </w:style>
  <w:style w:type="character" w:customStyle="1" w:styleId="grame">
    <w:name w:val="grame"/>
    <w:basedOn w:val="VarsaylanParagrafYazTipi"/>
    <w:rsid w:val="00DF2534"/>
  </w:style>
  <w:style w:type="paragraph" w:styleId="NormalWeb">
    <w:name w:val="Normal (Web)"/>
    <w:basedOn w:val="Normal"/>
    <w:uiPriority w:val="99"/>
    <w:semiHidden/>
    <w:unhideWhenUsed/>
    <w:rsid w:val="00DF253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DF253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DF253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DF25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DF2534"/>
  </w:style>
  <w:style w:type="character" w:styleId="zlenenKpr">
    <w:name w:val="FollowedHyperlink"/>
    <w:basedOn w:val="VarsaylanParagrafYazTipi"/>
    <w:uiPriority w:val="99"/>
    <w:semiHidden/>
    <w:unhideWhenUsed/>
    <w:rsid w:val="00DF25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1897861205">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6272</Words>
  <Characters>35756</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41945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Volkan</cp:lastModifiedBy>
  <cp:revision>11</cp:revision>
  <dcterms:created xsi:type="dcterms:W3CDTF">2013-08-19T21:28:00Z</dcterms:created>
  <dcterms:modified xsi:type="dcterms:W3CDTF">2017-02-07T12:50:00Z</dcterms:modified>
</cp:coreProperties>
</file>