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4E" w:rsidRDefault="002F5A35" w:rsidP="00C628CC">
      <w:pPr>
        <w:spacing w:line="240" w:lineRule="auto"/>
        <w:jc w:val="center"/>
        <w:rPr>
          <w:rFonts w:ascii="Impact" w:hAnsi="Impact"/>
          <w:sz w:val="44"/>
        </w:rPr>
      </w:pPr>
      <w:r w:rsidRPr="00914820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6912" behindDoc="0" locked="0" layoutInCell="1" allowOverlap="1" wp14:anchorId="3175D1E9" wp14:editId="1002B3CF">
            <wp:simplePos x="0" y="0"/>
            <wp:positionH relativeFrom="column">
              <wp:posOffset>-339725</wp:posOffset>
            </wp:positionH>
            <wp:positionV relativeFrom="paragraph">
              <wp:posOffset>-427355</wp:posOffset>
            </wp:positionV>
            <wp:extent cx="1828800" cy="1186180"/>
            <wp:effectExtent l="0" t="0" r="0" b="0"/>
            <wp:wrapNone/>
            <wp:docPr id="7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001D1" w:rsidRPr="00914820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5888" behindDoc="0" locked="0" layoutInCell="1" allowOverlap="1" wp14:anchorId="6EC8D34A" wp14:editId="295EB5EB">
            <wp:simplePos x="0" y="0"/>
            <wp:positionH relativeFrom="column">
              <wp:posOffset>6003506</wp:posOffset>
            </wp:positionH>
            <wp:positionV relativeFrom="paragraph">
              <wp:posOffset>-480000</wp:posOffset>
            </wp:positionV>
            <wp:extent cx="1069447" cy="1475117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484" cy="147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_GoBack"/>
    <w:bookmarkEnd w:id="0"/>
    <w:p w:rsidR="00C0154E" w:rsidRDefault="00914820" w:rsidP="00C628CC">
      <w:pPr>
        <w:spacing w:line="240" w:lineRule="auto"/>
        <w:jc w:val="center"/>
        <w:rPr>
          <w:rFonts w:ascii="Impact" w:hAnsi="Impact"/>
          <w:sz w:val="44"/>
        </w:rPr>
      </w:pPr>
      <w:r w:rsidRPr="00914820">
        <w:rPr>
          <w:rFonts w:ascii="Impact" w:hAnsi="Impact"/>
          <w:noProof/>
          <w:sz w:val="4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4FBD59" wp14:editId="091FBF66">
                <wp:simplePos x="0" y="0"/>
                <wp:positionH relativeFrom="column">
                  <wp:posOffset>-484963</wp:posOffset>
                </wp:positionH>
                <wp:positionV relativeFrom="paragraph">
                  <wp:posOffset>1181927</wp:posOffset>
                </wp:positionV>
                <wp:extent cx="7623544" cy="1605516"/>
                <wp:effectExtent l="0" t="0" r="15875" b="1397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3544" cy="1605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252" w:rsidRPr="00DD5252" w:rsidRDefault="00914820" w:rsidP="009148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66"/>
                              </w:rPr>
                            </w:pPr>
                            <w:r w:rsidRPr="00DD5252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66"/>
                              </w:rPr>
                              <w:t xml:space="preserve">BASIM SANAYİİ VE </w:t>
                            </w:r>
                          </w:p>
                          <w:p w:rsidR="00914820" w:rsidRPr="00DD5252" w:rsidRDefault="00914820" w:rsidP="009148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66"/>
                              </w:rPr>
                            </w:pPr>
                            <w:r w:rsidRPr="00DD5252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66"/>
                              </w:rPr>
                              <w:t>MATBAALAR</w:t>
                            </w:r>
                            <w:r w:rsidR="00DD5252" w:rsidRPr="00DD5252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66"/>
                              </w:rPr>
                              <w:t xml:space="preserve"> İÇİN</w:t>
                            </w:r>
                            <w:r w:rsidRPr="00DD5252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66"/>
                              </w:rPr>
                              <w:t xml:space="preserve"> </w:t>
                            </w:r>
                          </w:p>
                          <w:p w:rsidR="00914820" w:rsidRPr="00DD5252" w:rsidRDefault="00914820" w:rsidP="009148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66"/>
                              </w:rPr>
                            </w:pPr>
                            <w:r w:rsidRPr="00DD5252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66"/>
                              </w:rPr>
                              <w:t>KONTROL LİSTESİ</w:t>
                            </w:r>
                          </w:p>
                          <w:p w:rsidR="00914820" w:rsidRDefault="00914820" w:rsidP="009148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-38.2pt;margin-top:93.05pt;width:600.3pt;height:12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" fillcolor="white [3201]" strokecolor="white [3212]" strokeweight=".5pt">
                <v:textbox>
                  <w:txbxContent>
                    <w:p w:rsidR="00DD5252" w:rsidRPr="00DD5252" w:rsidRDefault="00914820" w:rsidP="009148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66"/>
                        </w:rPr>
                      </w:pPr>
                      <w:r w:rsidRPr="00DD5252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66"/>
                        </w:rPr>
                        <w:t xml:space="preserve">BASIM SANAYİİ VE </w:t>
                      </w:r>
                    </w:p>
                    <w:p w:rsidR="00914820" w:rsidRPr="00DD5252" w:rsidRDefault="00914820" w:rsidP="009148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66"/>
                        </w:rPr>
                      </w:pPr>
                      <w:r w:rsidRPr="00DD5252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66"/>
                        </w:rPr>
                        <w:t>MATBAALAR</w:t>
                      </w:r>
                      <w:r w:rsidR="00DD5252" w:rsidRPr="00DD5252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66"/>
                        </w:rPr>
                        <w:t xml:space="preserve"> İÇİN</w:t>
                      </w:r>
                      <w:r w:rsidRPr="00DD5252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66"/>
                        </w:rPr>
                        <w:t xml:space="preserve"> </w:t>
                      </w:r>
                    </w:p>
                    <w:p w:rsidR="00914820" w:rsidRPr="00DD5252" w:rsidRDefault="00914820" w:rsidP="009148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66"/>
                        </w:rPr>
                      </w:pPr>
                      <w:r w:rsidRPr="00DD5252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66"/>
                        </w:rPr>
                        <w:t>KONTROL LİSTESİ</w:t>
                      </w:r>
                    </w:p>
                    <w:p w:rsidR="00914820" w:rsidRDefault="00914820" w:rsidP="00914820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lang w:eastAsia="tr-TR"/>
        </w:rPr>
        <w:drawing>
          <wp:anchor distT="0" distB="0" distL="114300" distR="114300" simplePos="0" relativeHeight="251683840" behindDoc="0" locked="0" layoutInCell="1" allowOverlap="1" wp14:anchorId="00926438" wp14:editId="0B1B6288">
            <wp:simplePos x="0" y="0"/>
            <wp:positionH relativeFrom="column">
              <wp:posOffset>-495300</wp:posOffset>
            </wp:positionH>
            <wp:positionV relativeFrom="paragraph">
              <wp:posOffset>1864086</wp:posOffset>
            </wp:positionV>
            <wp:extent cx="7822937" cy="7176977"/>
            <wp:effectExtent l="0" t="0" r="6985" b="508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25" t="33798" r="-1"/>
                    <a:stretch/>
                  </pic:blipFill>
                  <pic:spPr bwMode="auto">
                    <a:xfrm>
                      <a:off x="0" y="0"/>
                      <a:ext cx="7822937" cy="7176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54E" w:rsidRDefault="00C0154E" w:rsidP="00C628CC">
      <w:pPr>
        <w:spacing w:line="240" w:lineRule="auto"/>
        <w:jc w:val="center"/>
        <w:rPr>
          <w:rFonts w:ascii="Impact" w:hAnsi="Impact"/>
          <w:sz w:val="44"/>
        </w:rPr>
        <w:sectPr w:rsidR="00C0154E" w:rsidSect="00C0154E">
          <w:footerReference w:type="default" r:id="rId12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</w:p>
    <w:p w:rsidR="00C0154E" w:rsidRPr="00C0154E" w:rsidRDefault="00C0154E" w:rsidP="00C628C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324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00"/>
        <w:gridCol w:w="4678"/>
        <w:gridCol w:w="779"/>
        <w:gridCol w:w="780"/>
        <w:gridCol w:w="3118"/>
        <w:gridCol w:w="2127"/>
        <w:gridCol w:w="1842"/>
      </w:tblGrid>
      <w:tr w:rsidR="007F5615" w:rsidRPr="00FE1F79" w:rsidTr="007F5615">
        <w:trPr>
          <w:cantSplit/>
          <w:trHeight w:val="964"/>
          <w:tblHeader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5615" w:rsidRPr="006D20CE" w:rsidRDefault="007F5615" w:rsidP="00EE7893">
            <w:pPr>
              <w:spacing w:after="0" w:line="240" w:lineRule="auto"/>
              <w:jc w:val="center"/>
              <w:rPr>
                <w:b/>
              </w:rPr>
            </w:pPr>
            <w:bookmarkStart w:id="1" w:name="OLE_LINK1" w:colFirst="1" w:colLast="6"/>
            <w:r w:rsidRPr="006D20CE">
              <w:rPr>
                <w:b/>
              </w:rPr>
              <w:t>Konu Başlığı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Kontrol Listesi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B050"/>
                <w:lang w:eastAsia="tr-TR"/>
              </w:rPr>
            </w:pPr>
            <w:r w:rsidRPr="002615E7">
              <w:rPr>
                <w:b/>
                <w:bCs/>
                <w:color w:val="00B050"/>
                <w:lang w:eastAsia="tr-TR"/>
              </w:rPr>
              <w:t xml:space="preserve">Evet </w:t>
            </w:r>
            <w:r w:rsidRPr="002615E7">
              <w:rPr>
                <w:rFonts w:ascii="Wingdings" w:hAnsi="Wingdings"/>
                <w:b/>
                <w:bCs/>
                <w:color w:val="00B050"/>
                <w:sz w:val="32"/>
                <w:szCs w:val="32"/>
                <w:lang w:eastAsia="tr-TR"/>
              </w:rPr>
              <w:t>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FF0000"/>
                <w:lang w:eastAsia="tr-TR"/>
              </w:rPr>
            </w:pPr>
            <w:r w:rsidRPr="002615E7">
              <w:rPr>
                <w:b/>
                <w:bCs/>
                <w:color w:val="FF0000"/>
                <w:lang w:eastAsia="tr-TR"/>
              </w:rPr>
              <w:t xml:space="preserve">Hayır </w:t>
            </w:r>
            <w:r w:rsidRPr="002615E7">
              <w:rPr>
                <w:rFonts w:ascii="Wingdings" w:hAnsi="Wingdings"/>
                <w:b/>
                <w:bCs/>
                <w:color w:val="FF0000"/>
                <w:sz w:val="32"/>
                <w:szCs w:val="32"/>
                <w:lang w:eastAsia="tr-TR"/>
              </w:rPr>
              <w:t>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Alınması Gereken Önlem</w:t>
            </w:r>
            <w:r>
              <w:rPr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Sorumlu Kişi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Tamamlanacağı Tarih</w:t>
            </w:r>
          </w:p>
        </w:tc>
      </w:tr>
      <w:tr w:rsidR="007F5615" w:rsidRPr="00FE1F79" w:rsidTr="007F5615">
        <w:trPr>
          <w:trHeight w:val="915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55C79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GENEL</w:t>
            </w:r>
            <w:r w:rsidR="00855C79">
              <w:rPr>
                <w:b/>
                <w:bCs/>
                <w:color w:val="000000"/>
                <w:lang w:eastAsia="tr-TR"/>
              </w:rPr>
              <w:t xml:space="preserve"> &amp; </w:t>
            </w:r>
          </w:p>
          <w:p w:rsidR="00855C79" w:rsidRDefault="00855C79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TERTİP -</w:t>
            </w:r>
            <w:r w:rsidRPr="002615E7">
              <w:rPr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b/>
                <w:bCs/>
                <w:color w:val="000000"/>
                <w:lang w:eastAsia="tr-TR"/>
              </w:rPr>
              <w:t>D</w:t>
            </w:r>
            <w:r w:rsidRPr="002615E7">
              <w:rPr>
                <w:b/>
                <w:bCs/>
                <w:color w:val="000000"/>
                <w:lang w:eastAsia="tr-TR"/>
              </w:rPr>
              <w:t>ÜZEN</w:t>
            </w:r>
            <w:r>
              <w:rPr>
                <w:b/>
                <w:bCs/>
                <w:color w:val="000000"/>
                <w:lang w:eastAsia="tr-TR"/>
              </w:rPr>
              <w:t xml:space="preserve"> VE </w:t>
            </w:r>
          </w:p>
          <w:p w:rsidR="007F5615" w:rsidRPr="002615E7" w:rsidRDefault="00855C79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HİJYEN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Zemin kayma veya düşmeyi önleyecek şekilde uygun malzeme ile kaplanmış ve iç zeminler düzenli olarak kontrol edil</w:t>
            </w:r>
            <w:r w:rsidR="00855C79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</w:tr>
      <w:tr w:rsidR="007F5615" w:rsidRPr="00FE1F79" w:rsidTr="007F5615">
        <w:trPr>
          <w:trHeight w:val="593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Zeminde çökme, erime vb. deformasyonlar bulunması durumunda bunlar için düzeltici işlemler yapıl</w:t>
            </w:r>
            <w:r w:rsidR="00855C79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rFonts w:cstheme="minorHAnsi"/>
                <w:i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</w:tr>
      <w:tr w:rsidR="007F5615" w:rsidRPr="00FE1F79" w:rsidTr="007F5615">
        <w:trPr>
          <w:trHeight w:val="915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İşyeri içerisinde duvarlara monte edilmiş raflar, askılıklar ve benzeri diğer malzemeler çalışanların üzerine düşmeyecek şekilde sabitlenmiş mi?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</w:tr>
      <w:tr w:rsidR="007F5615" w:rsidRPr="00FE1F79" w:rsidTr="007F5615">
        <w:trPr>
          <w:trHeight w:val="315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İşyeri içerisinde temiz hava akımı bulun</w:t>
            </w:r>
            <w:r w:rsidR="00855C79">
              <w:rPr>
                <w:rFonts w:cstheme="minorHAnsi"/>
              </w:rPr>
              <w:t xml:space="preserve">uyor </w:t>
            </w:r>
            <w:r w:rsidRPr="007F5615">
              <w:rPr>
                <w:rFonts w:cstheme="minorHAnsi"/>
              </w:rPr>
              <w:t>ve tüm alanlar düzenli olarak havalandırıl</w:t>
            </w:r>
            <w:r w:rsidR="00855C79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 xml:space="preserve">?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</w:tr>
      <w:tr w:rsidR="007F5615" w:rsidRPr="00FE1F79" w:rsidTr="007F5615">
        <w:trPr>
          <w:trHeight w:val="465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İklimlendirme cihazlarının kontrolleri düzenli aralıklarla yaptırıl</w:t>
            </w:r>
            <w:r w:rsidR="00855C79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</w:tr>
      <w:tr w:rsidR="007F5615" w:rsidRPr="00FE1F79" w:rsidTr="007F5615">
        <w:trPr>
          <w:trHeight w:val="698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İşyeri içerisindeki sıcaklık ve nem, rahatsızlık vermeyecek düzeyde tutul</w:t>
            </w:r>
            <w:r w:rsidR="00855C79">
              <w:rPr>
                <w:rFonts w:cstheme="minorHAnsi"/>
              </w:rPr>
              <w:t>uyor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</w:tr>
      <w:tr w:rsidR="007F5615" w:rsidRPr="00FE1F79" w:rsidTr="007F5615">
        <w:trPr>
          <w:trHeight w:val="618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Tüm alanlarda yeterli aydınlatma sağlanmış ve aydınlatmalar çalışır halde bulun</w:t>
            </w:r>
            <w:r w:rsidR="00855C79">
              <w:rPr>
                <w:rFonts w:cstheme="minorHAnsi"/>
              </w:rPr>
              <w:t>uyor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915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İşyeri içerisindeki çalışma alanlarında sigara içilmesi yasaklanmış ve çalışanlar bu konuda bilgilendirilmiş mi?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FE1F79" w:rsidRDefault="007F5615" w:rsidP="00EE7893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</w:tr>
      <w:tr w:rsidR="007F5615" w:rsidRPr="00FE1F79" w:rsidTr="007F5615">
        <w:trPr>
          <w:trHeight w:val="530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Çay, kahve, yemek vb. ihtiyaçlar, çalışma alanlarından ayrı bir yerde hazırlan</w:t>
            </w:r>
            <w:r w:rsidR="00855C79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FE1F79" w:rsidRDefault="007F5615" w:rsidP="00EE7893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</w:tr>
      <w:tr w:rsidR="007F5615" w:rsidRPr="00FE1F79" w:rsidTr="007F5615">
        <w:trPr>
          <w:trHeight w:val="559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Çalışanlar, işlerini bitirdikten sonra bütün malzemeleri yerlerine yerleştir</w:t>
            </w:r>
            <w:r w:rsidR="00855C79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703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İşyerinin temizliği düzenli olarak yapıl</w:t>
            </w:r>
            <w:r w:rsidR="00855C79">
              <w:rPr>
                <w:rFonts w:cstheme="minorHAnsi"/>
              </w:rPr>
              <w:t xml:space="preserve">ıyor </w:t>
            </w:r>
            <w:r w:rsidRPr="007F5615">
              <w:rPr>
                <w:rFonts w:cstheme="minorHAnsi"/>
              </w:rPr>
              <w:t>ve çalışma ortamında, hijyen açısından gerekli şartlar sağlan</w:t>
            </w:r>
            <w:r w:rsidR="00855C79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447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Çalışma alanı çalışanların rahat çalışmasını sağlayacak genişlikte mi?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624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İşyeri içerisindeki yerleşim, çalışanların faaliyetlerini kısıtlamayacak şekilde tasarlanmış ve uygulanmış mı?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522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İşyerinde kullanılan kablolu aletler takılma veya düşmeyi önleyecek şekilde kullanıl</w:t>
            </w:r>
            <w:r w:rsidR="00855C79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692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Çalışma ortamında kullanılan kimyasalların gaz/buharlarının havaya yayılmasından veya süreçlerden kaynaklanan tozların yayılmasını önlemek için havalandırma sistemi kurulmuş ve düzenli olarak kontrolleri yapıl</w:t>
            </w:r>
            <w:r w:rsidR="00855C79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308"/>
        </w:trPr>
        <w:tc>
          <w:tcPr>
            <w:tcW w:w="20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Çöpler ve atıklar düzenli olarak ve uygun şekilde toplan</w:t>
            </w:r>
            <w:r w:rsidR="00855C79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33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ELEKTRİK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Kaçak akım rölesi ana elektrik hattına bağlanmış mı?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352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Tüm sigortaların korunak</w:t>
            </w:r>
            <w:r w:rsidR="00855C79">
              <w:rPr>
                <w:rFonts w:cstheme="minorHAnsi"/>
              </w:rPr>
              <w:t>lı yerlerde olması sağlanmış mı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02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Sabit kurulum ve tesisatın, düzenli şekilde yetkili kişiler tarafından bakımı yapıl</w:t>
            </w:r>
            <w:r w:rsidR="00855C79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38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Elektrik/sigorta kutuları kilitlenmiş ve yetkisiz kişilerin erişimleri önlenmiş mi?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46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Açıkta kablo bulunması engellenmiş ve prizlerin sağlamlığı düzenli olarak kontrol edil</w:t>
            </w:r>
            <w:r w:rsidR="00855C79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412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Ekipmanların elektrik aksamına su veya diğer sıvıların temas etmesi engellen</w:t>
            </w:r>
            <w:r w:rsidR="00855C79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 xml:space="preserve">?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692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E91236">
              <w:rPr>
                <w:b/>
              </w:rPr>
              <w:t>MAKİNELER,</w:t>
            </w:r>
            <w:r>
              <w:rPr>
                <w:b/>
              </w:rPr>
              <w:t xml:space="preserve"> </w:t>
            </w:r>
            <w:r w:rsidRPr="00E91236">
              <w:rPr>
                <w:b/>
              </w:rPr>
              <w:t>EL ALETLERİ VE YARDIMCI APARATLAR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Makineler için üretici firmadan, kullanım kılavuzları temin edilmiş ve makineler kılavuzuna ve kullanım talimatlarına uygun olarak kullanıl</w:t>
            </w:r>
            <w:r w:rsidR="00855C79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 xml:space="preserve">?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15" w:rsidRPr="00813E07" w:rsidRDefault="007F5615" w:rsidP="00EE7893">
            <w:pPr>
              <w:spacing w:after="0" w:line="240" w:lineRule="auto"/>
              <w:jc w:val="both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</w:tr>
      <w:tr w:rsidR="007F5615" w:rsidRPr="00FE1F79" w:rsidTr="007F5615">
        <w:trPr>
          <w:trHeight w:val="692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615" w:rsidRPr="00E91236" w:rsidRDefault="007F5615" w:rsidP="00EE78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Mürekkepleme, sıkıştırma, delme, ciltleme vb. süreçlerde kullanılan ve dönen parçalara sahip makine/ekipmanlar üreticisinin talimatları doğrultusunda koruma panelleri vb. önlemler ile koruma altına alınmış mı?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15" w:rsidRPr="00813E07" w:rsidRDefault="007F5615" w:rsidP="00EE7893">
            <w:pPr>
              <w:spacing w:after="0" w:line="240" w:lineRule="auto"/>
              <w:jc w:val="both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</w:tr>
      <w:tr w:rsidR="007F5615" w:rsidRPr="00FE1F79" w:rsidTr="007F5615">
        <w:trPr>
          <w:trHeight w:val="886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 xml:space="preserve">İşveren makine koruyucularının çalışanlar tarafından uygun olarak kullanıp kullanılmadığını kontrol </w:t>
            </w:r>
            <w:r w:rsidR="00855C79">
              <w:rPr>
                <w:rFonts w:cstheme="minorHAnsi"/>
              </w:rPr>
              <w:t>ediyor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</w:tr>
      <w:tr w:rsidR="007F5615" w:rsidRPr="00FE1F79" w:rsidTr="007F5615">
        <w:trPr>
          <w:trHeight w:val="930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Elektrikli ekipmanlar düzenli olarak kontrol edil</w:t>
            </w:r>
            <w:r w:rsidR="00855C79">
              <w:rPr>
                <w:rFonts w:cstheme="minorHAnsi"/>
              </w:rPr>
              <w:t>iyor</w:t>
            </w:r>
            <w:r w:rsidRPr="007F5615">
              <w:rPr>
                <w:rFonts w:cstheme="minorHAnsi"/>
              </w:rPr>
              <w:t>, bozuk veya arızalı ekipmanların kullanımı engellen</w:t>
            </w:r>
            <w:r w:rsidR="00855C79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</w:tr>
      <w:tr w:rsidR="007F5615" w:rsidRPr="00FE1F79" w:rsidTr="007F5615">
        <w:trPr>
          <w:trHeight w:val="692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Çalışanlar, elektrikli aletlerin güvenli kullanımları ile ilgili bilgilendiri</w:t>
            </w:r>
            <w:r w:rsidR="00855C79">
              <w:rPr>
                <w:rFonts w:cstheme="minorHAnsi"/>
              </w:rPr>
              <w:t>liyor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</w:tr>
      <w:tr w:rsidR="007F5615" w:rsidRPr="00FE1F79" w:rsidTr="007F5615">
        <w:trPr>
          <w:trHeight w:val="692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Bütün makinelerde sağlık ve güvenlik işaretleri bulun</w:t>
            </w:r>
            <w:r w:rsidR="00855C79">
              <w:rPr>
                <w:rFonts w:cstheme="minorHAnsi"/>
              </w:rPr>
              <w:t>uyor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615" w:rsidRPr="00813E07" w:rsidRDefault="007F5615" w:rsidP="00EE7893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</w:tr>
      <w:tr w:rsidR="007F5615" w:rsidRPr="00FE1F79" w:rsidTr="007F5615">
        <w:trPr>
          <w:trHeight w:val="692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İmalatçının talimatları doğrultusunda tüm makinelerin günlük bakımları ve periyodik kontrolleri yapıl</w:t>
            </w:r>
            <w:r w:rsidR="00855C79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615" w:rsidRPr="00813E07" w:rsidRDefault="007F5615" w:rsidP="00EE7893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</w:tr>
      <w:tr w:rsidR="007F5615" w:rsidRPr="00FE1F79" w:rsidTr="007F5615">
        <w:trPr>
          <w:trHeight w:val="495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Tüm makinelerin acil durdurma sistemleri mevcut mu?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615" w:rsidRPr="00813E07" w:rsidRDefault="007F5615" w:rsidP="00EE7893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</w:tr>
      <w:tr w:rsidR="007F5615" w:rsidRPr="00FE1F79" w:rsidTr="007F5615">
        <w:trPr>
          <w:trHeight w:val="902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 xml:space="preserve">Makinelerin kullanımı, bakımı, onarımı için yazılı talimatlar mevcut mu?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615" w:rsidRPr="00813E07" w:rsidRDefault="007F5615" w:rsidP="00EE7893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</w:tr>
      <w:tr w:rsidR="007F5615" w:rsidRPr="00FE1F79" w:rsidTr="007F5615">
        <w:trPr>
          <w:trHeight w:val="902"/>
        </w:trPr>
        <w:tc>
          <w:tcPr>
            <w:tcW w:w="2000" w:type="dxa"/>
            <w:tcBorders>
              <w:left w:val="single" w:sz="4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Makinelerin kullanımı, bakımı, onarımı için hazırlanan yazılı talimatlar işyerinde çalışanların görebilecekleri şekilde asılmış mı?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615" w:rsidRPr="00813E07" w:rsidRDefault="007F5615" w:rsidP="00EE7893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</w:tr>
      <w:tr w:rsidR="007F5615" w:rsidRPr="00FE1F79" w:rsidTr="007F5615">
        <w:trPr>
          <w:trHeight w:val="398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KİMYASALLAR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İşyerindeki süreçlerde tehlikeli kimyasallar yerine tehlikeli olmayan veya daha az tehlikeli olanların kullanımı sağlan</w:t>
            </w:r>
            <w:r w:rsidR="00855C79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398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Özellikle baskı kalıplarının mürekkeplenmesi ve ciltleme sırasında kullanılan cilalar ile yapıştırma işlemlerinde kullanılan kimyasalların saklanması, kullanılması ve taşınması konusunda g</w:t>
            </w:r>
            <w:r w:rsidR="00855C79">
              <w:rPr>
                <w:rFonts w:cstheme="minorHAnsi"/>
              </w:rPr>
              <w:t>erekli güvenlik tedbirleri alınıyor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 xml:space="preserve">Dijital baskı sistemi kullanılan yerlerde çalışanların </w:t>
            </w:r>
            <w:r w:rsidRPr="007F5615">
              <w:rPr>
                <w:rFonts w:cstheme="minorHAnsi"/>
              </w:rPr>
              <w:lastRenderedPageBreak/>
              <w:t xml:space="preserve">metil etil keton ve </w:t>
            </w:r>
            <w:proofErr w:type="spellStart"/>
            <w:r w:rsidRPr="007F5615">
              <w:rPr>
                <w:rFonts w:cstheme="minorHAnsi"/>
              </w:rPr>
              <w:t>propanol</w:t>
            </w:r>
            <w:proofErr w:type="spellEnd"/>
            <w:r w:rsidRPr="007F5615">
              <w:rPr>
                <w:rFonts w:cstheme="minorHAnsi"/>
              </w:rPr>
              <w:t xml:space="preserve"> gibi tehlikeli kimyasallara </w:t>
            </w:r>
            <w:proofErr w:type="spellStart"/>
            <w:r w:rsidRPr="007F5615">
              <w:rPr>
                <w:rFonts w:cstheme="minorHAnsi"/>
              </w:rPr>
              <w:t>maruziyetlerini</w:t>
            </w:r>
            <w:proofErr w:type="spellEnd"/>
            <w:r w:rsidRPr="007F5615">
              <w:rPr>
                <w:rFonts w:cstheme="minorHAnsi"/>
              </w:rPr>
              <w:t xml:space="preserve"> önlemek için tedbirler alın</w:t>
            </w:r>
            <w:r w:rsidR="00855C79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 xml:space="preserve">?   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 xml:space="preserve">Baskı üzerinde küçük değişiklikler yapmak için kullanılan düzeltici akışkanlar ile çalışma sırasında bu akışkanların içerdiği </w:t>
            </w:r>
            <w:proofErr w:type="spellStart"/>
            <w:r w:rsidRPr="007F5615">
              <w:rPr>
                <w:rFonts w:cstheme="minorHAnsi"/>
              </w:rPr>
              <w:t>hidroflorik</w:t>
            </w:r>
            <w:proofErr w:type="spellEnd"/>
            <w:r w:rsidRPr="007F5615">
              <w:rPr>
                <w:rFonts w:cstheme="minorHAnsi"/>
              </w:rPr>
              <w:t xml:space="preserve"> </w:t>
            </w:r>
            <w:proofErr w:type="spellStart"/>
            <w:r w:rsidRPr="007F5615">
              <w:rPr>
                <w:rFonts w:cstheme="minorHAnsi"/>
              </w:rPr>
              <w:t>asid</w:t>
            </w:r>
            <w:proofErr w:type="spellEnd"/>
            <w:r w:rsidRPr="007F5615">
              <w:rPr>
                <w:rFonts w:cstheme="minorHAnsi"/>
              </w:rPr>
              <w:t xml:space="preserve"> ile teması engelleyecek önlemler alın</w:t>
            </w:r>
            <w:r w:rsidR="00855C79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 xml:space="preserve">? 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Tonerlerin taşınması, saklanması ve kullanımı ile ilgili olarak gerekli tedbirler alın</w:t>
            </w:r>
            <w:r w:rsidR="00855C79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 xml:space="preserve">İş süreçleri içerisinde toner kullanılan çalışmalarda koruyucu eldivenler; tonerin sıçrama riski bulunan yerlerde ise koruyucu gözlük ve yüz maskesi de sağlanmış mı? 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İşyerinde imalatçı, ithalatçı veya satıcılardan sağlanan malzeme güvenlik bilgi formları mevcut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9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 xml:space="preserve">Çalışanlar, kullanma kılavuzu bulunmayan ya da kullanma talimatı henüz hazırlanmamış tehlikeli kimyasalları kullanmamaları konusunda </w:t>
            </w:r>
            <w:proofErr w:type="spellStart"/>
            <w:r w:rsidRPr="007F5615">
              <w:rPr>
                <w:rFonts w:cstheme="minorHAnsi"/>
              </w:rPr>
              <w:t>talimatlandırılmış</w:t>
            </w:r>
            <w:proofErr w:type="spellEnd"/>
            <w:r w:rsidRPr="007F5615">
              <w:rPr>
                <w:rFonts w:cstheme="minorHAnsi"/>
              </w:rPr>
              <w:t xml:space="preserve"> mı?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71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Kimyasalların üzerinde uygulama yöntemi, kullanılacak koruyucu ekipman ve zararlarını gösteren etiketler mevcut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427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Kimyasal maddelerin saklama koşullarına uyul</w:t>
            </w:r>
            <w:r w:rsidR="00855C79">
              <w:rPr>
                <w:rFonts w:cstheme="minorHAnsi"/>
              </w:rPr>
              <w:t>uyor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837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Özellikle kopyalama/çoğaltmanın yapıldığı ortamın dar olduğu ve burada fotokopi/çoğaltma makinasının sıklıkla kullanıldığı yerlerde havaya yayılan veya tonerin ısıtılması sırasında açığa çıkan karbon monoksit gibi tehlikeli kimyasalları ortam havasından bertaraf etmek için havalandırma sistemi kurulmuş mu</w:t>
            </w:r>
            <w:r w:rsidR="00855C79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427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Tehlikeli kimyasallar ile yapılan çalışmalar sırasında kişisel koruyucu donanımlar (maske, eldiven vb.) sağlan</w:t>
            </w:r>
            <w:r w:rsidR="00855C79">
              <w:rPr>
                <w:rFonts w:cstheme="minorHAnsi"/>
              </w:rPr>
              <w:t>ıyor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32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YANGIN VE ACİL DURUMLAR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 xml:space="preserve">Yangın merdiveni kapıları/acil çıkışlar kilitli olmayıp </w:t>
            </w:r>
            <w:r w:rsidR="00855C79">
              <w:rPr>
                <w:rFonts w:cstheme="minorHAnsi"/>
              </w:rPr>
              <w:t>her an açılabilir durumda tutuluyor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430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Yangın merdiveni kapıları/acil çıkış kapılarının dışarıya doğru açılması sağlanmış mı?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50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Yangın merdiveni kapıları/acil çıkışların önünde ve tüm yol boyunca kaçışı engelleyecek bir malzeme bulundurulması engellen</w:t>
            </w:r>
            <w:r w:rsidR="00855C79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492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Kapı ve kaçış yollarını gösteren acil durum levhaları uygun yerlere yerleştirilmiş ve yangın merdive</w:t>
            </w:r>
            <w:r w:rsidR="00855C79">
              <w:rPr>
                <w:rFonts w:cstheme="minorHAnsi"/>
              </w:rPr>
              <w:t>ninde ışıklandırma sağlanmış mı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391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İçerisinde yeterli malzeme bulunan ilkyardım dolabı temin edilmiş mi?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257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Yangın söndürücüler mevcut ve son kullanma tarihleri ve basınçları kontrol edil</w:t>
            </w:r>
            <w:r w:rsidR="00855C79">
              <w:rPr>
                <w:rFonts w:cstheme="minorHAnsi"/>
              </w:rPr>
              <w:t>iyor mu?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62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Acil durumlar ile ilgili iletişime geçilecek telefon numaraları (yangın, ambulans, polis vb.) işyeri içerisinde görünür bir yere asılmış mı?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304"/>
        </w:trPr>
        <w:tc>
          <w:tcPr>
            <w:tcW w:w="20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Acil durumlarda çalışanlar ne yapması gerektiğ</w:t>
            </w:r>
            <w:r w:rsidR="00855C79">
              <w:rPr>
                <w:rFonts w:cstheme="minorHAnsi"/>
              </w:rPr>
              <w:t>i</w:t>
            </w:r>
            <w:r w:rsidRPr="007F5615">
              <w:rPr>
                <w:rFonts w:cstheme="minorHAnsi"/>
              </w:rPr>
              <w:t xml:space="preserve"> konusunda bilgilendiril</w:t>
            </w:r>
            <w:r w:rsidR="00855C79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71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GÜRÜLTÜ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İşyerinde; özellikle baskı işlemi sırasında kullanılan makine veya donanımlardan kaynaklanabilecek gürü</w:t>
            </w:r>
            <w:r w:rsidR="00855C79">
              <w:rPr>
                <w:rFonts w:cstheme="minorHAnsi"/>
              </w:rPr>
              <w:t>ltü yasal sınırlar içinde tutuluyor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61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Makinalardan kaynaklanan gürültü çeşitli yöntemlerle (yalıtım, daha az gürültü yayan uygun makine/ekipman ile ikame vb.) azaltıl</w:t>
            </w:r>
            <w:r w:rsidR="00855C79">
              <w:rPr>
                <w:rFonts w:cstheme="minorHAnsi"/>
              </w:rPr>
              <w:t>ıyor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71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F41F96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Gürültünün yok edilemediği veya yeterince azaltılamadığı durumlarda çalışanların kişisel koruyucu donanımları kullanması sağlan</w:t>
            </w:r>
            <w:r w:rsidR="00F41F96">
              <w:rPr>
                <w:rFonts w:cstheme="minorHAnsi"/>
              </w:rPr>
              <w:t>ıyor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710"/>
        </w:trPr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lastRenderedPageBreak/>
              <w:t>RADYASYON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Ciltleme sırasında dayanıklı kapak elde etmek amacıyla kullanılan ultraviyole ışınlar yoluyla radyasyon yayan makine/ekipmanların güvenli kullanımlarına yönelik önlemler alın</w:t>
            </w:r>
            <w:r w:rsidR="001A4EF7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 xml:space="preserve">?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F41F96">
        <w:trPr>
          <w:trHeight w:val="434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F41F96" w:rsidP="00F41F96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</w:t>
            </w:r>
            <w:r>
              <w:rPr>
                <w:rFonts w:cstheme="minorHAnsi"/>
              </w:rPr>
              <w:t>,</w:t>
            </w:r>
            <w:r w:rsidRPr="007F561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</w:t>
            </w:r>
            <w:r w:rsidR="007F5615" w:rsidRPr="007F5615">
              <w:rPr>
                <w:rFonts w:cstheme="minorHAnsi"/>
              </w:rPr>
              <w:t>adyasyon yayan makine/ekipmanların güvenli kullanımları</w:t>
            </w:r>
            <w:r>
              <w:rPr>
                <w:rFonts w:cstheme="minorHAnsi"/>
              </w:rPr>
              <w:t xml:space="preserve"> hakkında</w:t>
            </w:r>
            <w:r w:rsidR="007F5615" w:rsidRPr="007F5615">
              <w:rPr>
                <w:rFonts w:cstheme="minorHAnsi"/>
              </w:rPr>
              <w:t xml:space="preserve"> bilgilendiril</w:t>
            </w:r>
            <w:r>
              <w:rPr>
                <w:rFonts w:cstheme="minorHAnsi"/>
              </w:rPr>
              <w:t xml:space="preserve">iyor </w:t>
            </w:r>
            <w:r w:rsidR="007F5615" w:rsidRPr="007F5615">
              <w:rPr>
                <w:rFonts w:cstheme="minorHAnsi"/>
              </w:rPr>
              <w:t>m</w:t>
            </w:r>
            <w:r>
              <w:rPr>
                <w:rFonts w:cstheme="minorHAnsi"/>
              </w:rPr>
              <w:t>u</w:t>
            </w:r>
            <w:r w:rsidR="007F5615" w:rsidRPr="007F5615">
              <w:rPr>
                <w:rFonts w:cstheme="minorHAnsi"/>
              </w:rPr>
              <w:t xml:space="preserve">? 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285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Radyasyon yayan makine/ekipmanlar ile yapılan çalışmalarda koruyucu gözlük vb. uygun kişisel koruyucu donanımlar temin edilmiş mi?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70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ELLE TAŞIMA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Özellikle stoklama, dağıtım vb. süreçlerde elle taşınamayacak kadar ağır yüklerin çalışanlarca kaldırılması engellen</w:t>
            </w:r>
            <w:r w:rsidR="001A4EF7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97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Sırt ve bel incinmesi riski oluşturabilecek yüklerin itilmesi, çekilmesi, kaldırılması ve indirilmesini sağlayacak uygun mekan</w:t>
            </w:r>
            <w:r w:rsidR="001A4EF7">
              <w:rPr>
                <w:rFonts w:cstheme="minorHAnsi"/>
              </w:rPr>
              <w:t>ik taşıma araçları sağlanmış mı</w:t>
            </w:r>
            <w:r w:rsidRPr="007F5615">
              <w:rPr>
                <w:rFonts w:cstheme="minorHAnsi"/>
              </w:rPr>
              <w:t xml:space="preserve">?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97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Taşıyıcı bantların (konveyörlerin) kullanıldığı yerlerde özellikle bantların kesim, birleşim ve dönme noktalarında el, saç vb. sıkışması veya giysi yakalamasını engelleyecek koruyucu muhafazalar sağlanmış mı?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Yüklerin elle taşınmasından kaynaklanabilecek kas iskelet sistemi hastalıklarına karşı çalışanlar bilgilendiril</w:t>
            </w:r>
            <w:r w:rsidR="001A4EF7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736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ERGONOMİ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Çalışanların uzun süre aynı pozisyonda veya fiziksel anlamda zorlayıcı çalışmaları (ağ</w:t>
            </w:r>
            <w:r w:rsidR="001A4EF7">
              <w:rPr>
                <w:rFonts w:cstheme="minorHAnsi"/>
              </w:rPr>
              <w:t>ır yük kaldırma dahil) engelleniyor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813E07" w:rsidRDefault="007F5615" w:rsidP="00EE7893">
            <w:pPr>
              <w:spacing w:after="0" w:line="240" w:lineRule="auto"/>
              <w:jc w:val="both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64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Fazlaca yukarıya uzanmayı veya aşağıya eğilmeyi gerektiren işlerde çalışanların uzun süre hareketsiz a</w:t>
            </w:r>
            <w:r w:rsidR="001A4EF7">
              <w:rPr>
                <w:rFonts w:cstheme="minorHAnsi"/>
              </w:rPr>
              <w:t>ynı pozisyonda kalması engelleniyor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249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Çalışanların işlerini yaparken çok uzak mesafelere uzanmak zorunda kalmaları engellen</w:t>
            </w:r>
            <w:r w:rsidR="001A4EF7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11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 xml:space="preserve">PSİKOSOSYAL </w:t>
            </w:r>
            <w:r>
              <w:rPr>
                <w:b/>
                <w:bCs/>
                <w:color w:val="000000"/>
                <w:lang w:eastAsia="tr-TR"/>
              </w:rPr>
              <w:lastRenderedPageBreak/>
              <w:t>ETKENLER</w:t>
            </w:r>
          </w:p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lastRenderedPageBreak/>
              <w:t>Çalışanlar ile işveren(</w:t>
            </w:r>
            <w:proofErr w:type="spellStart"/>
            <w:r w:rsidRPr="007F5615">
              <w:rPr>
                <w:rFonts w:cstheme="minorHAnsi"/>
              </w:rPr>
              <w:t>ler</w:t>
            </w:r>
            <w:proofErr w:type="spellEnd"/>
            <w:r w:rsidRPr="007F5615">
              <w:rPr>
                <w:rFonts w:cstheme="minorHAnsi"/>
              </w:rPr>
              <w:t xml:space="preserve">) arasında iyi bir iletişim </w:t>
            </w:r>
            <w:r w:rsidRPr="007F5615">
              <w:rPr>
                <w:rFonts w:cstheme="minorHAnsi"/>
              </w:rPr>
              <w:lastRenderedPageBreak/>
              <w:t>sürdürül</w:t>
            </w:r>
            <w:r w:rsidR="001A4EF7">
              <w:rPr>
                <w:rFonts w:cstheme="minorHAnsi"/>
              </w:rPr>
              <w:t>üyor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15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Çalışanlar; yetki, sorumluluk ve çal</w:t>
            </w:r>
            <w:r w:rsidR="001A4EF7">
              <w:rPr>
                <w:rFonts w:cstheme="minorHAnsi"/>
              </w:rPr>
              <w:t>ışma hedeflerini net olarak biliyor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B5BA1" w:rsidRDefault="007F5615" w:rsidP="00EE7893">
            <w:pPr>
              <w:spacing w:after="0" w:line="240" w:lineRule="auto"/>
              <w:jc w:val="both"/>
              <w:rPr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15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Çalışanlara, görev ve sorumlulukları haricinde talimatların verilmesi engellen</w:t>
            </w:r>
            <w:r w:rsidR="001A4EF7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18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Çalışanların mesai saatleri mevzuata uygun olarak düzenlen</w:t>
            </w:r>
            <w:r w:rsidR="001A4EF7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6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Tekrarlı işlerin psikolojik baskı altında olmadan uygun süre ve hızda gerçekleştirilmesi sağlan</w:t>
            </w:r>
            <w:r w:rsidR="001A4EF7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393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 xml:space="preserve">Özellikle sipariş esaslı çalışılan yerlerde fazla mesai uygulaması planlı ve çalışanlar </w:t>
            </w:r>
            <w:r w:rsidR="001A4EF7">
              <w:rPr>
                <w:rFonts w:cstheme="minorHAnsi"/>
              </w:rPr>
              <w:t xml:space="preserve">bununla ilgili </w:t>
            </w:r>
            <w:r w:rsidRPr="007F5615">
              <w:rPr>
                <w:rFonts w:cstheme="minorHAnsi"/>
              </w:rPr>
              <w:t>önceden haberdar edil</w:t>
            </w:r>
            <w:r w:rsidR="001A4EF7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69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KAZALAR VE HASTALIKLAR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Çalışanların işe giriş raporları ve periyodik kontrolleri yaptırıl</w:t>
            </w:r>
            <w:r w:rsidR="001A4EF7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İş kazaları ve meslek hastalıkları vakaları Sosyal Güvenlik Kurumuna rapor edil</w:t>
            </w:r>
            <w:r w:rsidR="001A4EF7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Çalışanların karşı karşıya kaldıkları önceden olmuş kazalar veya işe bağlı hastalıklar incelenerek yeniden meydana gelmeleri önlen</w:t>
            </w:r>
            <w:r w:rsidR="001A4EF7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69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Karton malzeme basımı yapılan yerlerde keski işleminden veya ciltleme öncesi dikiş işleminden kaynaklanan yaralanmalara yönelik ilkyardım için gerekli malzeme/organizasyon sağlan</w:t>
            </w:r>
            <w:r w:rsidR="001A4EF7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 xml:space="preserve">?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69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EĞİTİM VE BİLGİLENDİRME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Çalışanlara (çıraklar ve genç çalışanlar da dahil olmak üzere) genel iş sağlığı ve güvenliği eğitimi verilmiş mi?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Çalışanlar, yaptıkları iş konusunda eğitilmiş ve yönlendirilmiş mi?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Çalışanlar, kimyasalların güvenli kullanımı, saklanması ve taşınmasında konularında eğitilmiş mi?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</w:t>
            </w:r>
            <w:r w:rsidR="001A4EF7">
              <w:rPr>
                <w:rFonts w:cstheme="minorHAnsi"/>
              </w:rPr>
              <w:t>,</w:t>
            </w:r>
            <w:r w:rsidRPr="007F5615">
              <w:rPr>
                <w:rFonts w:cstheme="minorHAnsi"/>
              </w:rPr>
              <w:t xml:space="preserve"> güvenli makine kullanımı ve bakımı konusunda eğitilmiş mi?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69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Eğitim ve bilgilendirme ile il</w:t>
            </w:r>
            <w:r w:rsidR="001A4EF7">
              <w:rPr>
                <w:rFonts w:cstheme="minorHAnsi"/>
              </w:rPr>
              <w:t>gili belgeler kayıt altına alınıyor</w:t>
            </w:r>
            <w:r w:rsidRPr="007F5615">
              <w:rPr>
                <w:rFonts w:cstheme="minorHAnsi"/>
              </w:rPr>
              <w:t xml:space="preserve"> ve kayıt</w:t>
            </w:r>
            <w:r w:rsidR="001A4EF7">
              <w:rPr>
                <w:rFonts w:cstheme="minorHAnsi"/>
              </w:rPr>
              <w:t>lar uygun şekilde muhafaza ediliyor mu</w:t>
            </w:r>
            <w:r w:rsidRPr="007F5615">
              <w:rPr>
                <w:rFonts w:cstheme="minorHAnsi"/>
              </w:rPr>
              <w:t xml:space="preserve">? 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bookmarkEnd w:id="1"/>
    </w:tbl>
    <w:p w:rsidR="003320D1" w:rsidRDefault="003320D1" w:rsidP="009A1568">
      <w:pPr>
        <w:spacing w:after="0"/>
      </w:pPr>
    </w:p>
    <w:p w:rsidR="00DD5252" w:rsidRDefault="00DD5252" w:rsidP="00DD525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43403">
        <w:rPr>
          <w:rFonts w:ascii="Times New Roman" w:hAnsi="Times New Roman"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DD5252" w:rsidRPr="00443403" w:rsidRDefault="00DD5252" w:rsidP="00DD525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443403">
        <w:rPr>
          <w:rFonts w:ascii="Times New Roman" w:hAnsi="Times New Roman" w:cs="Times New Roman"/>
          <w:sz w:val="18"/>
          <w:szCs w:val="18"/>
        </w:rPr>
        <w:t>çalışması</w:t>
      </w:r>
      <w:proofErr w:type="gramEnd"/>
      <w:r w:rsidRPr="00443403">
        <w:rPr>
          <w:rFonts w:ascii="Times New Roman" w:hAnsi="Times New Roman" w:cs="Times New Roman"/>
          <w:sz w:val="18"/>
          <w:szCs w:val="18"/>
        </w:rPr>
        <w:t xml:space="preserve"> yerine geçmez ancak çalışma ortamının iyileştirilmesine yönelik adımlar içerir.</w:t>
      </w:r>
    </w:p>
    <w:p w:rsidR="009A1568" w:rsidRPr="009A1568" w:rsidRDefault="009A1568" w:rsidP="009A156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i/>
          <w:sz w:val="14"/>
        </w:rPr>
      </w:pPr>
    </w:p>
    <w:sectPr w:rsidR="009A1568" w:rsidRPr="009A1568" w:rsidSect="00EF52B1">
      <w:headerReference w:type="default" r:id="rId13"/>
      <w:footerReference w:type="default" r:id="rId14"/>
      <w:pgSz w:w="16838" w:h="11906" w:orient="landscape"/>
      <w:pgMar w:top="1135" w:right="678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FD3" w:rsidRDefault="00392FD3" w:rsidP="00BD510D">
      <w:pPr>
        <w:spacing w:after="0" w:line="240" w:lineRule="auto"/>
      </w:pPr>
      <w:r>
        <w:separator/>
      </w:r>
    </w:p>
  </w:endnote>
  <w:endnote w:type="continuationSeparator" w:id="0">
    <w:p w:rsidR="00392FD3" w:rsidRDefault="00392FD3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B4F" w:rsidRDefault="004B0B4F">
    <w:pPr>
      <w:pStyle w:val="Altbilgi"/>
      <w:jc w:val="right"/>
    </w:pPr>
  </w:p>
  <w:p w:rsidR="004B0B4F" w:rsidRDefault="004B0B4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314"/>
      <w:docPartObj>
        <w:docPartGallery w:val="Page Numbers (Bottom of Page)"/>
        <w:docPartUnique/>
      </w:docPartObj>
    </w:sdtPr>
    <w:sdtEndPr/>
    <w:sdtContent>
      <w:p w:rsidR="004B0B4F" w:rsidRDefault="004B0B4F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2F5A35">
          <w:rPr>
            <w:b/>
            <w:noProof/>
            <w:sz w:val="16"/>
          </w:rPr>
          <w:t>8</w:t>
        </w:r>
        <w:r w:rsidRPr="00E4599E">
          <w:rPr>
            <w:b/>
            <w:sz w:val="16"/>
          </w:rPr>
          <w:fldChar w:fldCharType="end"/>
        </w:r>
        <w:r>
          <w:rPr>
            <w:b/>
            <w:sz w:val="16"/>
          </w:rPr>
          <w:t>/</w:t>
        </w:r>
        <w:r w:rsidR="007F5615">
          <w:rPr>
            <w:b/>
            <w:sz w:val="16"/>
          </w:rPr>
          <w:t>8</w:t>
        </w:r>
      </w:p>
    </w:sdtContent>
  </w:sdt>
  <w:p w:rsidR="004B0B4F" w:rsidRPr="00EF52B1" w:rsidRDefault="004B0B4F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FD3" w:rsidRDefault="00392FD3" w:rsidP="00BD510D">
      <w:pPr>
        <w:spacing w:after="0" w:line="240" w:lineRule="auto"/>
      </w:pPr>
      <w:r>
        <w:separator/>
      </w:r>
    </w:p>
  </w:footnote>
  <w:footnote w:type="continuationSeparator" w:id="0">
    <w:p w:rsidR="00392FD3" w:rsidRDefault="00392FD3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B4F" w:rsidRDefault="004B0B4F">
    <w:pPr>
      <w:pStyle w:val="stbilgi"/>
    </w:pPr>
    <w:r w:rsidRPr="001C0D37">
      <w:rPr>
        <w:b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EC163F8" wp14:editId="2C24DB51">
              <wp:simplePos x="0" y="0"/>
              <wp:positionH relativeFrom="column">
                <wp:posOffset>5376281</wp:posOffset>
              </wp:positionH>
              <wp:positionV relativeFrom="paragraph">
                <wp:posOffset>-127635</wp:posOffset>
              </wp:positionV>
              <wp:extent cx="4428877" cy="1403985"/>
              <wp:effectExtent l="0" t="0" r="0" b="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8877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0B4F" w:rsidRPr="001C0D37" w:rsidRDefault="007001D1" w:rsidP="00EF52B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BASIM SANAYİİ VE MATBAALAR İÇİN </w:t>
                          </w:r>
                          <w:r w:rsidR="004B0B4F" w:rsidRPr="001C0D37">
                            <w:rPr>
                              <w:sz w:val="18"/>
                              <w:szCs w:val="18"/>
                            </w:rPr>
                            <w:t>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423.35pt;margin-top:-10.05pt;width:348.7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" filled="f" stroked="f">
              <v:textbox style="mso-fit-shape-to-text:t">
                <w:txbxContent>
                  <w:p w:rsidR="004B0B4F" w:rsidRPr="001C0D37" w:rsidRDefault="007001D1" w:rsidP="00EF52B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BASIM SANAYİİ VE MATBAALAR İÇİN </w:t>
                    </w:r>
                    <w:r w:rsidR="004B0B4F" w:rsidRPr="001C0D37">
                      <w:rPr>
                        <w:sz w:val="18"/>
                        <w:szCs w:val="18"/>
                      </w:rPr>
                      <w:t>KONTROL LİSTESİ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251697152" behindDoc="1" locked="0" layoutInCell="1" allowOverlap="1" wp14:anchorId="1CFE6B13" wp14:editId="675E77AA">
          <wp:simplePos x="0" y="0"/>
          <wp:positionH relativeFrom="column">
            <wp:posOffset>-221615</wp:posOffset>
          </wp:positionH>
          <wp:positionV relativeFrom="paragraph">
            <wp:posOffset>-281590</wp:posOffset>
          </wp:positionV>
          <wp:extent cx="983411" cy="461666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11" cy="46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96128" behindDoc="1" locked="0" layoutInCell="1" allowOverlap="1" wp14:anchorId="2E21A4B4" wp14:editId="5BB84F1A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5125D9"/>
    <w:multiLevelType w:val="hybridMultilevel"/>
    <w:tmpl w:val="361C4F22"/>
    <w:lvl w:ilvl="0" w:tplc="298057EA"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9"/>
  </w:num>
  <w:num w:numId="6">
    <w:abstractNumId w:val="19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8"/>
  </w:num>
  <w:num w:numId="12">
    <w:abstractNumId w:val="5"/>
  </w:num>
  <w:num w:numId="13">
    <w:abstractNumId w:val="2"/>
  </w:num>
  <w:num w:numId="14">
    <w:abstractNumId w:val="1"/>
  </w:num>
  <w:num w:numId="15">
    <w:abstractNumId w:val="17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66"/>
    <w:rsid w:val="00015A5A"/>
    <w:rsid w:val="00060728"/>
    <w:rsid w:val="00072120"/>
    <w:rsid w:val="00073229"/>
    <w:rsid w:val="00092838"/>
    <w:rsid w:val="000E0B3B"/>
    <w:rsid w:val="00110C2A"/>
    <w:rsid w:val="00121B0D"/>
    <w:rsid w:val="00122FE0"/>
    <w:rsid w:val="00142CE1"/>
    <w:rsid w:val="00154EC3"/>
    <w:rsid w:val="001701A3"/>
    <w:rsid w:val="00171CB4"/>
    <w:rsid w:val="001759F9"/>
    <w:rsid w:val="001906DA"/>
    <w:rsid w:val="00190950"/>
    <w:rsid w:val="001A4EF7"/>
    <w:rsid w:val="001A5209"/>
    <w:rsid w:val="001B5A30"/>
    <w:rsid w:val="001C0D37"/>
    <w:rsid w:val="001C7E94"/>
    <w:rsid w:val="00207344"/>
    <w:rsid w:val="00207AD4"/>
    <w:rsid w:val="002509E9"/>
    <w:rsid w:val="002605E9"/>
    <w:rsid w:val="002732F0"/>
    <w:rsid w:val="0029104F"/>
    <w:rsid w:val="002B11C2"/>
    <w:rsid w:val="002C4497"/>
    <w:rsid w:val="002C6B91"/>
    <w:rsid w:val="002F5A35"/>
    <w:rsid w:val="00304A66"/>
    <w:rsid w:val="0031057A"/>
    <w:rsid w:val="003320D1"/>
    <w:rsid w:val="00333D90"/>
    <w:rsid w:val="003548F0"/>
    <w:rsid w:val="00373464"/>
    <w:rsid w:val="0039187F"/>
    <w:rsid w:val="00392FD3"/>
    <w:rsid w:val="0039794B"/>
    <w:rsid w:val="003C1C81"/>
    <w:rsid w:val="003D04E7"/>
    <w:rsid w:val="003D0657"/>
    <w:rsid w:val="003E1C23"/>
    <w:rsid w:val="003F05A3"/>
    <w:rsid w:val="003F6EBC"/>
    <w:rsid w:val="00436517"/>
    <w:rsid w:val="00457BE8"/>
    <w:rsid w:val="00463F48"/>
    <w:rsid w:val="00466DE8"/>
    <w:rsid w:val="00483F33"/>
    <w:rsid w:val="00484897"/>
    <w:rsid w:val="004A058E"/>
    <w:rsid w:val="004B0B4F"/>
    <w:rsid w:val="004B42E2"/>
    <w:rsid w:val="004E12D0"/>
    <w:rsid w:val="00506D8B"/>
    <w:rsid w:val="00510EF6"/>
    <w:rsid w:val="00552465"/>
    <w:rsid w:val="00562D65"/>
    <w:rsid w:val="005B02B2"/>
    <w:rsid w:val="00650D95"/>
    <w:rsid w:val="00671910"/>
    <w:rsid w:val="00676F46"/>
    <w:rsid w:val="006A4468"/>
    <w:rsid w:val="006C3D97"/>
    <w:rsid w:val="006C54DE"/>
    <w:rsid w:val="006E326A"/>
    <w:rsid w:val="006F5277"/>
    <w:rsid w:val="006F6DB2"/>
    <w:rsid w:val="006F7829"/>
    <w:rsid w:val="006F7FB1"/>
    <w:rsid w:val="007001D1"/>
    <w:rsid w:val="00714E49"/>
    <w:rsid w:val="00720890"/>
    <w:rsid w:val="00722B51"/>
    <w:rsid w:val="00730563"/>
    <w:rsid w:val="007443BD"/>
    <w:rsid w:val="007470FE"/>
    <w:rsid w:val="0077021E"/>
    <w:rsid w:val="00776513"/>
    <w:rsid w:val="007F5615"/>
    <w:rsid w:val="007F5B81"/>
    <w:rsid w:val="008063A8"/>
    <w:rsid w:val="00814FD5"/>
    <w:rsid w:val="00825661"/>
    <w:rsid w:val="008260F7"/>
    <w:rsid w:val="00855C79"/>
    <w:rsid w:val="00863C51"/>
    <w:rsid w:val="00896ECF"/>
    <w:rsid w:val="0089713B"/>
    <w:rsid w:val="008B7EFC"/>
    <w:rsid w:val="00906DE3"/>
    <w:rsid w:val="00914820"/>
    <w:rsid w:val="00951E22"/>
    <w:rsid w:val="00964090"/>
    <w:rsid w:val="0096653A"/>
    <w:rsid w:val="00971F67"/>
    <w:rsid w:val="00985961"/>
    <w:rsid w:val="0099455B"/>
    <w:rsid w:val="009A1568"/>
    <w:rsid w:val="009A3BA6"/>
    <w:rsid w:val="009A3D86"/>
    <w:rsid w:val="009E6E12"/>
    <w:rsid w:val="009F1D9A"/>
    <w:rsid w:val="009F3C3F"/>
    <w:rsid w:val="00A1151C"/>
    <w:rsid w:val="00A14BA4"/>
    <w:rsid w:val="00A22E56"/>
    <w:rsid w:val="00A354A1"/>
    <w:rsid w:val="00A405DA"/>
    <w:rsid w:val="00A67B04"/>
    <w:rsid w:val="00A83C00"/>
    <w:rsid w:val="00AB17FC"/>
    <w:rsid w:val="00AE028D"/>
    <w:rsid w:val="00AE6C1E"/>
    <w:rsid w:val="00B14E73"/>
    <w:rsid w:val="00B16B3A"/>
    <w:rsid w:val="00B24210"/>
    <w:rsid w:val="00B52D2D"/>
    <w:rsid w:val="00B74256"/>
    <w:rsid w:val="00B75089"/>
    <w:rsid w:val="00B7688C"/>
    <w:rsid w:val="00B82D9A"/>
    <w:rsid w:val="00B946ED"/>
    <w:rsid w:val="00BB5E6C"/>
    <w:rsid w:val="00BB7B3F"/>
    <w:rsid w:val="00BD510D"/>
    <w:rsid w:val="00BE5E0F"/>
    <w:rsid w:val="00BF1D89"/>
    <w:rsid w:val="00BF41AE"/>
    <w:rsid w:val="00C0154E"/>
    <w:rsid w:val="00C03263"/>
    <w:rsid w:val="00C041F4"/>
    <w:rsid w:val="00C128E1"/>
    <w:rsid w:val="00C15940"/>
    <w:rsid w:val="00C34AB7"/>
    <w:rsid w:val="00C46B8C"/>
    <w:rsid w:val="00C577BE"/>
    <w:rsid w:val="00C628CC"/>
    <w:rsid w:val="00C94E46"/>
    <w:rsid w:val="00CA01E3"/>
    <w:rsid w:val="00CD4404"/>
    <w:rsid w:val="00D15381"/>
    <w:rsid w:val="00D22AEC"/>
    <w:rsid w:val="00D22B80"/>
    <w:rsid w:val="00D23903"/>
    <w:rsid w:val="00D44151"/>
    <w:rsid w:val="00D4618B"/>
    <w:rsid w:val="00D74174"/>
    <w:rsid w:val="00D83181"/>
    <w:rsid w:val="00D95928"/>
    <w:rsid w:val="00DA7111"/>
    <w:rsid w:val="00DB6091"/>
    <w:rsid w:val="00DD0C1D"/>
    <w:rsid w:val="00DD5252"/>
    <w:rsid w:val="00DF1647"/>
    <w:rsid w:val="00E02B43"/>
    <w:rsid w:val="00E02F69"/>
    <w:rsid w:val="00E067F7"/>
    <w:rsid w:val="00E078F8"/>
    <w:rsid w:val="00E4599E"/>
    <w:rsid w:val="00E5776C"/>
    <w:rsid w:val="00E62F98"/>
    <w:rsid w:val="00E86A14"/>
    <w:rsid w:val="00EB4AA9"/>
    <w:rsid w:val="00EF52B1"/>
    <w:rsid w:val="00F0439A"/>
    <w:rsid w:val="00F14725"/>
    <w:rsid w:val="00F15894"/>
    <w:rsid w:val="00F171E3"/>
    <w:rsid w:val="00F21953"/>
    <w:rsid w:val="00F2795F"/>
    <w:rsid w:val="00F41D26"/>
    <w:rsid w:val="00F41F96"/>
    <w:rsid w:val="00F56F2E"/>
    <w:rsid w:val="00F6007A"/>
    <w:rsid w:val="00F71860"/>
    <w:rsid w:val="00FC7495"/>
    <w:rsid w:val="00FD6CA3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  <w:style w:type="paragraph" w:styleId="NormalWeb">
    <w:name w:val="Normal (Web)"/>
    <w:basedOn w:val="Normal"/>
    <w:link w:val="NormalWebChar"/>
    <w:rsid w:val="007F56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7F5615"/>
    <w:rPr>
      <w:rFonts w:ascii="Arial Unicode MS" w:eastAsia="Arial Unicode MS" w:hAnsi="Arial Unicode MS" w:cs="Arial Unicode MS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  <w:style w:type="paragraph" w:styleId="NormalWeb">
    <w:name w:val="Normal (Web)"/>
    <w:basedOn w:val="Normal"/>
    <w:link w:val="NormalWebChar"/>
    <w:rsid w:val="007F56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7F5615"/>
    <w:rPr>
      <w:rFonts w:ascii="Arial Unicode MS" w:eastAsia="Arial Unicode MS" w:hAnsi="Arial Unicode MS" w:cs="Arial Unicode MS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66F15-BB00-47E8-8C76-3AFD1F72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Windows Kullanıcısı</cp:lastModifiedBy>
  <cp:revision>5</cp:revision>
  <cp:lastPrinted>2013-02-19T14:53:00Z</cp:lastPrinted>
  <dcterms:created xsi:type="dcterms:W3CDTF">2014-06-24T14:03:00Z</dcterms:created>
  <dcterms:modified xsi:type="dcterms:W3CDTF">2014-06-27T07:26:00Z</dcterms:modified>
</cp:coreProperties>
</file>