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54E" w:rsidRDefault="00FA68E9" w:rsidP="0048231F">
      <w:pPr>
        <w:tabs>
          <w:tab w:val="left" w:pos="-567"/>
          <w:tab w:val="left" w:pos="-426"/>
          <w:tab w:val="left" w:pos="0"/>
        </w:tabs>
        <w:spacing w:line="240" w:lineRule="auto"/>
        <w:ind w:left="-426"/>
        <w:rPr>
          <w:rFonts w:ascii="Impact" w:hAnsi="Impact"/>
          <w:sz w:val="44"/>
        </w:rPr>
      </w:pPr>
      <w:r w:rsidRPr="00447A10"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6CF2EA" wp14:editId="54AFB095">
                <wp:simplePos x="0" y="0"/>
                <wp:positionH relativeFrom="column">
                  <wp:posOffset>-377190</wp:posOffset>
                </wp:positionH>
                <wp:positionV relativeFrom="paragraph">
                  <wp:posOffset>1783080</wp:posOffset>
                </wp:positionV>
                <wp:extent cx="7823200" cy="2080260"/>
                <wp:effectExtent l="0" t="0" r="0" b="3429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3200" cy="208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7A10" w:rsidRDefault="00447A10" w:rsidP="00FA68E9">
                            <w:pPr>
                              <w:spacing w:before="240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64"/>
                                <w:szCs w:val="6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E3ABF" w:rsidRPr="00103326" w:rsidRDefault="00C86338" w:rsidP="00DC1709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1F497D" w:themeColor="text2"/>
                                <w:sz w:val="64"/>
                                <w:szCs w:val="6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1F497D" w:themeColor="text2"/>
                                <w:sz w:val="64"/>
                                <w:szCs w:val="6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araç</w:t>
                            </w:r>
                            <w:r w:rsidR="00AE3ABF" w:rsidRPr="00103326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1F497D" w:themeColor="text2"/>
                                <w:sz w:val="64"/>
                                <w:szCs w:val="6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TAMİRHANELER</w:t>
                            </w:r>
                            <w:r w:rsidR="00DC1709" w:rsidRPr="00103326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1F497D" w:themeColor="text2"/>
                                <w:sz w:val="64"/>
                                <w:szCs w:val="6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="00F35F2E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1F497D" w:themeColor="text2"/>
                                <w:sz w:val="64"/>
                                <w:szCs w:val="6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İÇİN KONTROL LİSTESİ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CF2EA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-29.7pt;margin-top:140.4pt;width:616pt;height:163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" filled="f" stroked="f">
                <v:shadow on="t" color="black" opacity="24903f" origin=",.5" offset="0,.55556mm"/>
                <v:textbox>
                  <w:txbxContent>
                    <w:p w:rsidR="00447A10" w:rsidRDefault="00447A10" w:rsidP="00FA68E9">
                      <w:pPr>
                        <w:spacing w:before="240"/>
                        <w:rPr>
                          <w:rFonts w:ascii="Times New Roman" w:hAnsi="Times New Roman" w:cs="Times New Roman"/>
                          <w:b/>
                          <w:caps/>
                          <w:sz w:val="64"/>
                          <w:szCs w:val="6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AE3ABF" w:rsidRPr="00103326" w:rsidRDefault="00C86338" w:rsidP="00DC1709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1F497D" w:themeColor="text2"/>
                          <w:sz w:val="64"/>
                          <w:szCs w:val="6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aps/>
                          <w:color w:val="1F497D" w:themeColor="text2"/>
                          <w:sz w:val="64"/>
                          <w:szCs w:val="6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  <w:t>araç</w:t>
                      </w:r>
                      <w:r w:rsidR="00AE3ABF" w:rsidRPr="00103326">
                        <w:rPr>
                          <w:rFonts w:ascii="Times New Roman" w:hAnsi="Times New Roman" w:cs="Times New Roman"/>
                          <w:b/>
                          <w:caps/>
                          <w:color w:val="1F497D" w:themeColor="text2"/>
                          <w:sz w:val="64"/>
                          <w:szCs w:val="6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TAMİRHANELER</w:t>
                      </w:r>
                      <w:r w:rsidR="00DC1709" w:rsidRPr="00103326">
                        <w:rPr>
                          <w:rFonts w:ascii="Times New Roman" w:hAnsi="Times New Roman" w:cs="Times New Roman"/>
                          <w:b/>
                          <w:caps/>
                          <w:color w:val="1F497D" w:themeColor="text2"/>
                          <w:sz w:val="64"/>
                          <w:szCs w:val="6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="00F35F2E">
                        <w:rPr>
                          <w:rFonts w:ascii="Times New Roman" w:hAnsi="Times New Roman" w:cs="Times New Roman"/>
                          <w:b/>
                          <w:caps/>
                          <w:color w:val="1F497D" w:themeColor="text2"/>
                          <w:sz w:val="64"/>
                          <w:szCs w:val="6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İÇİN KONTROL LİSTESİ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Impact" w:hAnsi="Impact"/>
          <w:noProof/>
          <w:sz w:val="44"/>
          <w:lang w:val="en-GB" w:eastAsia="en-GB"/>
        </w:rPr>
        <w:drawing>
          <wp:anchor distT="0" distB="0" distL="114300" distR="114300" simplePos="0" relativeHeight="251691008" behindDoc="0" locked="0" layoutInCell="1" allowOverlap="1" wp14:anchorId="37157E54" wp14:editId="4E9C2B6A">
            <wp:simplePos x="5684520" y="22860"/>
            <wp:positionH relativeFrom="margin">
              <wp:align>right</wp:align>
            </wp:positionH>
            <wp:positionV relativeFrom="margin">
              <wp:align>top</wp:align>
            </wp:positionV>
            <wp:extent cx="1104900" cy="1607185"/>
            <wp:effectExtent l="19050" t="19050" r="19050" b="12065"/>
            <wp:wrapSquare wrapText="bothSides"/>
            <wp:docPr id="21" name="Resim 21" descr="C:\Users\ahmet.cevik\Desktop\Yeni Resi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hmet.cevik\Desktop\Yeni Resim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704" cy="164378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231F">
        <w:rPr>
          <w:rFonts w:ascii="Impact" w:hAnsi="Impact"/>
          <w:noProof/>
          <w:sz w:val="44"/>
          <w:lang w:val="en-GB" w:eastAsia="en-GB"/>
        </w:rPr>
        <w:drawing>
          <wp:inline distT="0" distB="0" distL="0" distR="0" wp14:anchorId="583A659C" wp14:editId="53590549">
            <wp:extent cx="2827020" cy="1732887"/>
            <wp:effectExtent l="0" t="0" r="0" b="1270"/>
            <wp:docPr id="7" name="Resim 7" descr="C:\Users\ahmet.cevik\Desktop\csgb-calisma-ve-sosyal-guvenlik-bakanligi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met.cevik\Desktop\csgb-calisma-ve-sosyal-guvenlik-bakanligi-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1732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8E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Impact" w:hAnsi="Impact"/>
          <w:sz w:val="44"/>
        </w:rPr>
        <w:tab/>
      </w:r>
      <w:r>
        <w:rPr>
          <w:rFonts w:ascii="Impact" w:hAnsi="Impact"/>
          <w:sz w:val="44"/>
        </w:rPr>
        <w:tab/>
      </w:r>
      <w:r>
        <w:rPr>
          <w:rFonts w:ascii="Impact" w:hAnsi="Impact"/>
          <w:sz w:val="44"/>
        </w:rPr>
        <w:tab/>
      </w:r>
      <w:r>
        <w:rPr>
          <w:rFonts w:ascii="Impact" w:hAnsi="Impact"/>
          <w:sz w:val="44"/>
        </w:rPr>
        <w:tab/>
      </w:r>
      <w:r>
        <w:rPr>
          <w:rFonts w:ascii="Impact" w:hAnsi="Impact"/>
          <w:sz w:val="44"/>
        </w:rPr>
        <w:tab/>
      </w:r>
      <w:r>
        <w:rPr>
          <w:rFonts w:ascii="Impact" w:hAnsi="Impact"/>
          <w:sz w:val="44"/>
        </w:rPr>
        <w:tab/>
      </w:r>
      <w:r>
        <w:rPr>
          <w:rFonts w:ascii="Impact" w:hAnsi="Impact"/>
          <w:sz w:val="44"/>
        </w:rPr>
        <w:tab/>
      </w:r>
      <w:r w:rsidR="00AE3ABF" w:rsidRPr="00447A10">
        <w:rPr>
          <w:rFonts w:ascii="Arial" w:hAnsi="Arial" w:cs="Arial"/>
          <w:noProof/>
          <w:color w:val="1F497D" w:themeColor="text2"/>
          <w:sz w:val="24"/>
          <w:szCs w:val="24"/>
          <w:lang w:val="en-GB" w:eastAsia="en-GB"/>
        </w:rPr>
        <w:drawing>
          <wp:anchor distT="0" distB="0" distL="114300" distR="114300" simplePos="0" relativeHeight="251685888" behindDoc="0" locked="0" layoutInCell="1" allowOverlap="1" wp14:anchorId="192CA5C7" wp14:editId="60E0781E">
            <wp:simplePos x="0" y="0"/>
            <wp:positionH relativeFrom="column">
              <wp:posOffset>8218805</wp:posOffset>
            </wp:positionH>
            <wp:positionV relativeFrom="paragraph">
              <wp:posOffset>3486150</wp:posOffset>
            </wp:positionV>
            <wp:extent cx="1990725" cy="3877080"/>
            <wp:effectExtent l="38100" t="0" r="1457325" b="85725"/>
            <wp:wrapNone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ınc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3877080"/>
                    </a:xfrm>
                    <a:prstGeom prst="rect">
                      <a:avLst/>
                    </a:prstGeom>
                    <a:effectLst>
                      <a:outerShdw blurRad="76200" dir="18900000" sy="23000" kx="-1200000" algn="bl" rotWithShape="0">
                        <a:prstClr val="black">
                          <a:alpha val="2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4C6" w:rsidRPr="00447A10">
        <w:rPr>
          <w:rFonts w:ascii="Impact" w:hAnsi="Impact"/>
          <w:color w:val="1F497D" w:themeColor="text2"/>
          <w:sz w:val="44"/>
        </w:rPr>
        <w:br w:type="textWrapping" w:clear="all"/>
      </w:r>
    </w:p>
    <w:p w:rsidR="00C0154E" w:rsidRDefault="0048231F" w:rsidP="00AE3ABF">
      <w:pPr>
        <w:spacing w:line="240" w:lineRule="auto"/>
        <w:jc w:val="right"/>
        <w:rPr>
          <w:rFonts w:ascii="Impact" w:hAnsi="Impact"/>
          <w:sz w:val="44"/>
        </w:rPr>
      </w:pPr>
      <w:r w:rsidRPr="00447A10">
        <w:rPr>
          <w:rFonts w:ascii="Impact" w:hAnsi="Impact"/>
          <w:noProof/>
          <w:color w:val="1F497D" w:themeColor="text2"/>
          <w:sz w:val="44"/>
          <w:lang w:val="en-GB" w:eastAsia="en-GB"/>
        </w:rPr>
        <w:drawing>
          <wp:anchor distT="0" distB="0" distL="114300" distR="114300" simplePos="0" relativeHeight="251683840" behindDoc="1" locked="0" layoutInCell="1" allowOverlap="1" wp14:anchorId="759B253F" wp14:editId="5BF0EA68">
            <wp:simplePos x="0" y="0"/>
            <wp:positionH relativeFrom="column">
              <wp:posOffset>-430530</wp:posOffset>
            </wp:positionH>
            <wp:positionV relativeFrom="paragraph">
              <wp:posOffset>1875155</wp:posOffset>
            </wp:positionV>
            <wp:extent cx="7764780" cy="6627495"/>
            <wp:effectExtent l="0" t="0" r="7620" b="1905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4780" cy="662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154E" w:rsidRDefault="00C0154E" w:rsidP="00C628CC">
      <w:pPr>
        <w:spacing w:line="240" w:lineRule="auto"/>
        <w:jc w:val="center"/>
        <w:rPr>
          <w:rFonts w:ascii="Impact" w:hAnsi="Impact"/>
          <w:sz w:val="44"/>
        </w:rPr>
        <w:sectPr w:rsidR="00C0154E" w:rsidSect="00757C40">
          <w:footerReference w:type="default" r:id="rId12"/>
          <w:pgSz w:w="11906" w:h="16838"/>
          <w:pgMar w:top="0" w:right="0" w:bottom="680" w:left="426" w:header="709" w:footer="312" w:gutter="0"/>
          <w:cols w:space="708"/>
          <w:docGrid w:linePitch="360"/>
        </w:sectPr>
      </w:pPr>
    </w:p>
    <w:p w:rsidR="00B16B3A" w:rsidRDefault="00B16B3A" w:rsidP="00457BE8">
      <w:pPr>
        <w:spacing w:after="0"/>
      </w:pPr>
    </w:p>
    <w:tbl>
      <w:tblPr>
        <w:tblStyle w:val="TabloKlavuzu"/>
        <w:tblW w:w="15533" w:type="dxa"/>
        <w:tblLook w:val="04A0" w:firstRow="1" w:lastRow="0" w:firstColumn="1" w:lastColumn="0" w:noHBand="0" w:noVBand="1"/>
      </w:tblPr>
      <w:tblGrid>
        <w:gridCol w:w="2263"/>
        <w:gridCol w:w="5812"/>
        <w:gridCol w:w="992"/>
        <w:gridCol w:w="851"/>
        <w:gridCol w:w="2551"/>
        <w:gridCol w:w="1261"/>
        <w:gridCol w:w="1803"/>
      </w:tblGrid>
      <w:tr w:rsidR="003E666E" w:rsidRPr="00E040FF" w:rsidTr="00C83CED">
        <w:tc>
          <w:tcPr>
            <w:tcW w:w="2263" w:type="dxa"/>
          </w:tcPr>
          <w:p w:rsidR="007712EE" w:rsidRPr="007712EE" w:rsidRDefault="007712EE" w:rsidP="005C2933">
            <w:pPr>
              <w:jc w:val="center"/>
              <w:rPr>
                <w:b/>
              </w:rPr>
            </w:pPr>
            <w:r w:rsidRPr="00E040FF">
              <w:rPr>
                <w:b/>
              </w:rPr>
              <w:t>Konu Başlığı</w:t>
            </w:r>
          </w:p>
        </w:tc>
        <w:tc>
          <w:tcPr>
            <w:tcW w:w="5812" w:type="dxa"/>
          </w:tcPr>
          <w:p w:rsidR="007712EE" w:rsidRPr="00E040FF" w:rsidRDefault="007712EE" w:rsidP="007712EE">
            <w:pPr>
              <w:jc w:val="center"/>
            </w:pPr>
            <w:r w:rsidRPr="00E040FF">
              <w:rPr>
                <w:b/>
              </w:rPr>
              <w:t>Kontrol Listesi</w:t>
            </w:r>
          </w:p>
        </w:tc>
        <w:tc>
          <w:tcPr>
            <w:tcW w:w="992" w:type="dxa"/>
          </w:tcPr>
          <w:p w:rsidR="007712EE" w:rsidRPr="00E040FF" w:rsidRDefault="007712EE" w:rsidP="007712EE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Evet</w:t>
            </w:r>
          </w:p>
          <w:p w:rsidR="007712EE" w:rsidRPr="00E040FF" w:rsidRDefault="007712EE" w:rsidP="007712EE">
            <w:pPr>
              <w:jc w:val="center"/>
            </w:pPr>
            <w:r w:rsidRPr="00E040FF">
              <w:rPr>
                <w:b/>
                <w:color w:val="00B050"/>
                <w:sz w:val="32"/>
                <w:szCs w:val="32"/>
              </w:rPr>
              <w:sym w:font="Wingdings" w:char="F04A"/>
            </w:r>
          </w:p>
        </w:tc>
        <w:tc>
          <w:tcPr>
            <w:tcW w:w="851" w:type="dxa"/>
          </w:tcPr>
          <w:p w:rsidR="007712EE" w:rsidRPr="00E040FF" w:rsidRDefault="007712EE" w:rsidP="007712E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Hayır</w:t>
            </w:r>
          </w:p>
          <w:p w:rsidR="007712EE" w:rsidRPr="00E040FF" w:rsidRDefault="007712EE" w:rsidP="007712EE">
            <w:pPr>
              <w:jc w:val="center"/>
            </w:pPr>
            <w:r w:rsidRPr="00E040FF">
              <w:rPr>
                <w:b/>
                <w:color w:val="FF0000"/>
                <w:sz w:val="32"/>
                <w:szCs w:val="56"/>
              </w:rPr>
              <w:sym w:font="Wingdings" w:char="F04C"/>
            </w:r>
          </w:p>
        </w:tc>
        <w:tc>
          <w:tcPr>
            <w:tcW w:w="2551" w:type="dxa"/>
          </w:tcPr>
          <w:p w:rsidR="007712EE" w:rsidRDefault="007712EE" w:rsidP="007712EE">
            <w:pPr>
              <w:jc w:val="center"/>
              <w:rPr>
                <w:b/>
              </w:rPr>
            </w:pPr>
            <w:r w:rsidRPr="00E040FF">
              <w:rPr>
                <w:b/>
              </w:rPr>
              <w:t>Uygun Değilse Alınması Gereken Önlem</w:t>
            </w:r>
          </w:p>
          <w:p w:rsidR="007712EE" w:rsidRPr="00A747FB" w:rsidRDefault="007712EE" w:rsidP="007712EE">
            <w:pPr>
              <w:jc w:val="center"/>
            </w:pPr>
          </w:p>
        </w:tc>
        <w:tc>
          <w:tcPr>
            <w:tcW w:w="1261" w:type="dxa"/>
          </w:tcPr>
          <w:p w:rsidR="007712EE" w:rsidRPr="00E040FF" w:rsidRDefault="007712EE" w:rsidP="007712EE">
            <w:pPr>
              <w:jc w:val="center"/>
            </w:pPr>
            <w:r w:rsidRPr="00E040FF">
              <w:rPr>
                <w:b/>
              </w:rPr>
              <w:t>Sorumlu Kişi</w:t>
            </w:r>
          </w:p>
        </w:tc>
        <w:tc>
          <w:tcPr>
            <w:tcW w:w="0" w:type="auto"/>
          </w:tcPr>
          <w:p w:rsidR="007712EE" w:rsidRPr="00E040FF" w:rsidRDefault="007712EE" w:rsidP="007712EE">
            <w:pPr>
              <w:jc w:val="center"/>
            </w:pPr>
            <w:r w:rsidRPr="00E040FF">
              <w:rPr>
                <w:b/>
              </w:rPr>
              <w:t>Tamamlanacağı Tarih</w:t>
            </w:r>
          </w:p>
        </w:tc>
      </w:tr>
      <w:tr w:rsidR="007130C2" w:rsidRPr="00E040FF" w:rsidTr="00C83CED">
        <w:trPr>
          <w:trHeight w:val="473"/>
        </w:trPr>
        <w:tc>
          <w:tcPr>
            <w:tcW w:w="2263" w:type="dxa"/>
            <w:vMerge w:val="restart"/>
            <w:vAlign w:val="center"/>
          </w:tcPr>
          <w:p w:rsidR="007130C2" w:rsidRDefault="007130C2" w:rsidP="00AD0A76">
            <w:pPr>
              <w:jc w:val="center"/>
              <w:rPr>
                <w:b/>
              </w:rPr>
            </w:pPr>
            <w:r w:rsidRPr="001D2E09">
              <w:rPr>
                <w:b/>
              </w:rPr>
              <w:t>GENEL</w:t>
            </w:r>
          </w:p>
          <w:p w:rsidR="005D105F" w:rsidRPr="00E040FF" w:rsidRDefault="005D105F" w:rsidP="005D105F">
            <w:pPr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7130C2" w:rsidRPr="00E040FF" w:rsidRDefault="00B76113" w:rsidP="00C83CED">
            <w:pPr>
              <w:rPr>
                <w:b/>
              </w:rPr>
            </w:pPr>
            <w:r>
              <w:rPr>
                <w:rFonts w:cstheme="minorHAnsi"/>
              </w:rPr>
              <w:t>Zemin k</w:t>
            </w:r>
            <w:r w:rsidRPr="00984A63">
              <w:rPr>
                <w:rFonts w:cstheme="minorHAnsi"/>
              </w:rPr>
              <w:t>ayma veya düşmeyi önleyecek şekilde u</w:t>
            </w:r>
            <w:r>
              <w:rPr>
                <w:rFonts w:cstheme="minorHAnsi"/>
              </w:rPr>
              <w:t>ygun malzeme ile kaplanmıştır ve i</w:t>
            </w:r>
            <w:r w:rsidRPr="00984A63">
              <w:rPr>
                <w:rFonts w:cstheme="minorHAnsi"/>
              </w:rPr>
              <w:t>ç ve dış zeminler</w:t>
            </w:r>
            <w:r>
              <w:rPr>
                <w:rFonts w:cstheme="minorHAnsi"/>
              </w:rPr>
              <w:t xml:space="preserve"> düzenli</w:t>
            </w:r>
            <w:r w:rsidRPr="00984A6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olarak </w:t>
            </w:r>
            <w:r w:rsidRPr="00984A63">
              <w:rPr>
                <w:rFonts w:cstheme="minorHAnsi"/>
              </w:rPr>
              <w:t>kontrol edilmekte</w:t>
            </w:r>
            <w:r>
              <w:rPr>
                <w:rFonts w:cstheme="minorHAnsi"/>
              </w:rPr>
              <w:t>dir.</w:t>
            </w:r>
          </w:p>
        </w:tc>
        <w:tc>
          <w:tcPr>
            <w:tcW w:w="992" w:type="dxa"/>
          </w:tcPr>
          <w:p w:rsidR="007130C2" w:rsidRPr="00E040FF" w:rsidRDefault="007130C2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7130C2" w:rsidRPr="00E040FF" w:rsidRDefault="007130C2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7130C2" w:rsidRPr="008E4441" w:rsidRDefault="007130C2" w:rsidP="005C2933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1261" w:type="dxa"/>
          </w:tcPr>
          <w:p w:rsidR="007130C2" w:rsidRPr="00E040FF" w:rsidRDefault="007130C2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7130C2" w:rsidRPr="00E040FF" w:rsidRDefault="007130C2" w:rsidP="00592930">
            <w:pPr>
              <w:rPr>
                <w:b/>
              </w:rPr>
            </w:pPr>
          </w:p>
        </w:tc>
      </w:tr>
      <w:tr w:rsidR="007130C2" w:rsidRPr="00E040FF" w:rsidTr="00C83CED">
        <w:trPr>
          <w:trHeight w:val="651"/>
        </w:trPr>
        <w:tc>
          <w:tcPr>
            <w:tcW w:w="2263" w:type="dxa"/>
            <w:vMerge/>
          </w:tcPr>
          <w:p w:rsidR="007130C2" w:rsidRPr="001D2E09" w:rsidRDefault="007130C2" w:rsidP="005C2933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7130C2" w:rsidRPr="00984A63" w:rsidRDefault="007130C2" w:rsidP="008A6B73">
            <w:pPr>
              <w:rPr>
                <w:rFonts w:cstheme="minorHAnsi"/>
              </w:rPr>
            </w:pPr>
            <w:r w:rsidRPr="007E5C89">
              <w:rPr>
                <w:rFonts w:eastAsia="Times New Roman" w:cs="Times New Roman"/>
                <w:color w:val="000000"/>
                <w:lang w:eastAsia="tr-TR"/>
              </w:rPr>
              <w:t>Merdiven genişlikleri ve basamak yükseklikleri uygundur</w:t>
            </w:r>
            <w:r>
              <w:rPr>
                <w:rFonts w:cstheme="minorHAnsi"/>
              </w:rPr>
              <w:t xml:space="preserve">. </w:t>
            </w:r>
          </w:p>
        </w:tc>
        <w:tc>
          <w:tcPr>
            <w:tcW w:w="992" w:type="dxa"/>
          </w:tcPr>
          <w:p w:rsidR="007130C2" w:rsidRPr="00E040FF" w:rsidRDefault="007130C2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7130C2" w:rsidRPr="00E040FF" w:rsidRDefault="007130C2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7130C2" w:rsidRDefault="007130C2" w:rsidP="005C2933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1261" w:type="dxa"/>
          </w:tcPr>
          <w:p w:rsidR="007130C2" w:rsidRPr="00E040FF" w:rsidRDefault="007130C2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7130C2" w:rsidRPr="00E040FF" w:rsidRDefault="007130C2" w:rsidP="00592930">
            <w:pPr>
              <w:rPr>
                <w:b/>
              </w:rPr>
            </w:pPr>
          </w:p>
        </w:tc>
      </w:tr>
      <w:tr w:rsidR="007130C2" w:rsidRPr="00E040FF" w:rsidTr="00C83CED">
        <w:trPr>
          <w:trHeight w:val="578"/>
        </w:trPr>
        <w:tc>
          <w:tcPr>
            <w:tcW w:w="2263" w:type="dxa"/>
            <w:vMerge/>
          </w:tcPr>
          <w:p w:rsidR="007130C2" w:rsidRPr="001D2E09" w:rsidRDefault="007130C2" w:rsidP="005C2933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7130C2" w:rsidRPr="004330F9" w:rsidRDefault="007130C2" w:rsidP="008A6B73">
            <w:pPr>
              <w:rPr>
                <w:rFonts w:cstheme="minorHAnsi"/>
              </w:rPr>
            </w:pPr>
            <w:r w:rsidRPr="007E5C89">
              <w:rPr>
                <w:rFonts w:eastAsia="Times New Roman" w:cs="Times New Roman"/>
                <w:color w:val="000000"/>
                <w:lang w:eastAsia="tr-TR"/>
              </w:rPr>
              <w:t>Çalışma alanlarında dökülen malzemeler veya diğer sebeplerden ötürü kayganlaşan zeminler ya</w:t>
            </w:r>
            <w:r>
              <w:rPr>
                <w:rFonts w:eastAsia="Times New Roman" w:cs="Times New Roman"/>
                <w:color w:val="000000"/>
                <w:lang w:eastAsia="tr-TR"/>
              </w:rPr>
              <w:t xml:space="preserve"> </w:t>
            </w:r>
            <w:r w:rsidRPr="007E5C89">
              <w:rPr>
                <w:rFonts w:eastAsia="Times New Roman" w:cs="Times New Roman"/>
                <w:color w:val="000000"/>
                <w:lang w:eastAsia="tr-TR"/>
              </w:rPr>
              <w:t>da geçitler derhal temizlenmektedir.</w:t>
            </w:r>
          </w:p>
        </w:tc>
        <w:tc>
          <w:tcPr>
            <w:tcW w:w="992" w:type="dxa"/>
          </w:tcPr>
          <w:p w:rsidR="007130C2" w:rsidRPr="00E040FF" w:rsidRDefault="007130C2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7130C2" w:rsidRPr="00E040FF" w:rsidRDefault="007130C2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7130C2" w:rsidRDefault="007130C2" w:rsidP="005C2933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1261" w:type="dxa"/>
          </w:tcPr>
          <w:p w:rsidR="007130C2" w:rsidRPr="00E040FF" w:rsidRDefault="007130C2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7130C2" w:rsidRPr="00E040FF" w:rsidRDefault="007130C2" w:rsidP="00592930">
            <w:pPr>
              <w:rPr>
                <w:b/>
              </w:rPr>
            </w:pPr>
          </w:p>
        </w:tc>
      </w:tr>
      <w:tr w:rsidR="007130C2" w:rsidRPr="00E040FF" w:rsidTr="00C83CED">
        <w:trPr>
          <w:trHeight w:val="731"/>
        </w:trPr>
        <w:tc>
          <w:tcPr>
            <w:tcW w:w="2263" w:type="dxa"/>
            <w:vMerge/>
          </w:tcPr>
          <w:p w:rsidR="007130C2" w:rsidRPr="001D2E09" w:rsidRDefault="007130C2" w:rsidP="005C2933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7130C2" w:rsidRPr="004330F9" w:rsidRDefault="007130C2" w:rsidP="008A6B73">
            <w:pPr>
              <w:rPr>
                <w:rFonts w:cstheme="minorHAnsi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Forklift</w:t>
            </w:r>
            <w:proofErr w:type="spellEnd"/>
            <w:r>
              <w:rPr>
                <w:rFonts w:eastAsia="Times New Roman" w:cstheme="minorHAnsi"/>
                <w:color w:val="000000"/>
                <w:lang w:eastAsia="tr-TR"/>
              </w:rPr>
              <w:t xml:space="preserve"> vb. araçların kullanıldığı çalışma alanlarında zemin bu araçlarla çalışmaya uygundur.</w:t>
            </w:r>
          </w:p>
        </w:tc>
        <w:tc>
          <w:tcPr>
            <w:tcW w:w="992" w:type="dxa"/>
          </w:tcPr>
          <w:p w:rsidR="007130C2" w:rsidRPr="00E040FF" w:rsidRDefault="007130C2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7130C2" w:rsidRPr="00E040FF" w:rsidRDefault="007130C2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7130C2" w:rsidRDefault="007130C2" w:rsidP="005C2933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1261" w:type="dxa"/>
          </w:tcPr>
          <w:p w:rsidR="007130C2" w:rsidRPr="00E040FF" w:rsidRDefault="007130C2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7130C2" w:rsidRPr="00E040FF" w:rsidRDefault="007130C2" w:rsidP="00592930">
            <w:pPr>
              <w:rPr>
                <w:b/>
              </w:rPr>
            </w:pPr>
          </w:p>
        </w:tc>
      </w:tr>
      <w:tr w:rsidR="007130C2" w:rsidRPr="00E040FF" w:rsidTr="00C83CED">
        <w:trPr>
          <w:trHeight w:val="797"/>
        </w:trPr>
        <w:tc>
          <w:tcPr>
            <w:tcW w:w="2263" w:type="dxa"/>
            <w:vMerge/>
          </w:tcPr>
          <w:p w:rsidR="007130C2" w:rsidRPr="001D2E09" w:rsidRDefault="007130C2" w:rsidP="005C2933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7130C2" w:rsidRPr="00E040FF" w:rsidRDefault="007130C2" w:rsidP="008A6B73">
            <w:pPr>
              <w:widowControl w:val="0"/>
              <w:autoSpaceDE w:val="0"/>
              <w:autoSpaceDN w:val="0"/>
              <w:adjustRightInd w:val="0"/>
              <w:ind w:right="-20"/>
            </w:pPr>
            <w:r>
              <w:rPr>
                <w:rFonts w:eastAsia="Times New Roman" w:cstheme="minorHAnsi"/>
                <w:color w:val="000000"/>
                <w:lang w:eastAsia="tr-TR"/>
              </w:rPr>
              <w:t>Müşteriler için önceden yer ayırtmaksızın güvenli şekilde park edebilecekleri alanlar sağlanmıştır.</w:t>
            </w:r>
          </w:p>
        </w:tc>
        <w:tc>
          <w:tcPr>
            <w:tcW w:w="992" w:type="dxa"/>
          </w:tcPr>
          <w:p w:rsidR="007130C2" w:rsidRPr="00E040FF" w:rsidRDefault="007130C2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7130C2" w:rsidRPr="00E040FF" w:rsidRDefault="007130C2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7130C2" w:rsidRPr="0039187F" w:rsidRDefault="007130C2" w:rsidP="008A6B73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1261" w:type="dxa"/>
          </w:tcPr>
          <w:p w:rsidR="007130C2" w:rsidRPr="00E040FF" w:rsidRDefault="007130C2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7130C2" w:rsidRPr="00E040FF" w:rsidRDefault="007130C2" w:rsidP="00592930">
            <w:pPr>
              <w:rPr>
                <w:b/>
              </w:rPr>
            </w:pPr>
          </w:p>
        </w:tc>
      </w:tr>
      <w:tr w:rsidR="007130C2" w:rsidRPr="00E040FF" w:rsidTr="00C83CED">
        <w:trPr>
          <w:trHeight w:val="852"/>
        </w:trPr>
        <w:tc>
          <w:tcPr>
            <w:tcW w:w="2263" w:type="dxa"/>
            <w:vMerge/>
          </w:tcPr>
          <w:p w:rsidR="007130C2" w:rsidRPr="001D2E09" w:rsidRDefault="007130C2" w:rsidP="005C2933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7130C2" w:rsidRPr="0020692A" w:rsidRDefault="007130C2" w:rsidP="008A6B73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Tesis çevresinde araçların uygun hızda seyretmesini sağlamak amacı ile gerekli önlemler alınmıştır.</w:t>
            </w:r>
          </w:p>
        </w:tc>
        <w:tc>
          <w:tcPr>
            <w:tcW w:w="992" w:type="dxa"/>
          </w:tcPr>
          <w:p w:rsidR="007130C2" w:rsidRPr="00E040FF" w:rsidRDefault="007130C2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7130C2" w:rsidRPr="00E040FF" w:rsidRDefault="007130C2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7130C2" w:rsidRPr="0039187F" w:rsidRDefault="007130C2" w:rsidP="005C2933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1261" w:type="dxa"/>
          </w:tcPr>
          <w:p w:rsidR="007130C2" w:rsidRPr="00E040FF" w:rsidRDefault="007130C2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7130C2" w:rsidRPr="00E040FF" w:rsidRDefault="007130C2" w:rsidP="00592930">
            <w:pPr>
              <w:rPr>
                <w:b/>
              </w:rPr>
            </w:pPr>
          </w:p>
        </w:tc>
      </w:tr>
      <w:tr w:rsidR="007130C2" w:rsidRPr="00E040FF" w:rsidTr="00C83CED">
        <w:trPr>
          <w:trHeight w:val="717"/>
        </w:trPr>
        <w:tc>
          <w:tcPr>
            <w:tcW w:w="2263" w:type="dxa"/>
            <w:vMerge/>
          </w:tcPr>
          <w:p w:rsidR="007130C2" w:rsidRPr="001D2E09" w:rsidRDefault="007130C2" w:rsidP="005C2933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7130C2" w:rsidRDefault="007130C2" w:rsidP="008A6B73">
            <w:pPr>
              <w:widowControl w:val="0"/>
              <w:autoSpaceDE w:val="0"/>
              <w:autoSpaceDN w:val="0"/>
              <w:adjustRightInd w:val="0"/>
              <w:ind w:right="-20"/>
            </w:pPr>
            <w:r>
              <w:rPr>
                <w:rFonts w:eastAsia="Times New Roman" w:cstheme="minorHAnsi"/>
                <w:color w:val="000000"/>
                <w:lang w:eastAsia="tr-TR"/>
              </w:rPr>
              <w:t>Tesiste içme suyu bulunmaktadır.</w:t>
            </w:r>
          </w:p>
        </w:tc>
        <w:tc>
          <w:tcPr>
            <w:tcW w:w="992" w:type="dxa"/>
          </w:tcPr>
          <w:p w:rsidR="007130C2" w:rsidRPr="00E040FF" w:rsidRDefault="007130C2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7130C2" w:rsidRPr="00E040FF" w:rsidRDefault="007130C2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7130C2" w:rsidRDefault="007130C2" w:rsidP="005C2933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1261" w:type="dxa"/>
          </w:tcPr>
          <w:p w:rsidR="007130C2" w:rsidRPr="00E040FF" w:rsidRDefault="007130C2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7130C2" w:rsidRPr="00E040FF" w:rsidRDefault="007130C2" w:rsidP="00592930">
            <w:pPr>
              <w:rPr>
                <w:b/>
              </w:rPr>
            </w:pPr>
          </w:p>
        </w:tc>
      </w:tr>
      <w:tr w:rsidR="007130C2" w:rsidRPr="00E040FF" w:rsidTr="00C83CED">
        <w:trPr>
          <w:trHeight w:val="697"/>
        </w:trPr>
        <w:tc>
          <w:tcPr>
            <w:tcW w:w="2263" w:type="dxa"/>
            <w:vMerge/>
          </w:tcPr>
          <w:p w:rsidR="007130C2" w:rsidRPr="001D2E09" w:rsidRDefault="007130C2" w:rsidP="005C2933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7130C2" w:rsidRPr="00E040FF" w:rsidRDefault="007130C2" w:rsidP="008A6B73">
            <w:r>
              <w:rPr>
                <w:rFonts w:eastAsia="Times New Roman" w:cstheme="minorHAnsi"/>
                <w:color w:val="000000"/>
                <w:lang w:eastAsia="tr-TR"/>
              </w:rPr>
              <w:t>Çalışanlar için soyunma odası mevcuttur.</w:t>
            </w:r>
          </w:p>
        </w:tc>
        <w:tc>
          <w:tcPr>
            <w:tcW w:w="992" w:type="dxa"/>
          </w:tcPr>
          <w:p w:rsidR="007130C2" w:rsidRPr="00E040FF" w:rsidRDefault="007130C2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7130C2" w:rsidRPr="00E040FF" w:rsidRDefault="007130C2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7130C2" w:rsidRPr="00E040FF" w:rsidRDefault="007130C2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7130C2" w:rsidRPr="00E040FF" w:rsidRDefault="007130C2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7130C2" w:rsidRPr="00E040FF" w:rsidRDefault="007130C2" w:rsidP="00592930">
            <w:pPr>
              <w:rPr>
                <w:b/>
              </w:rPr>
            </w:pPr>
          </w:p>
        </w:tc>
      </w:tr>
      <w:tr w:rsidR="007130C2" w:rsidRPr="00E040FF" w:rsidTr="00C83CED">
        <w:trPr>
          <w:trHeight w:val="708"/>
        </w:trPr>
        <w:tc>
          <w:tcPr>
            <w:tcW w:w="2263" w:type="dxa"/>
            <w:vMerge/>
          </w:tcPr>
          <w:p w:rsidR="007130C2" w:rsidRDefault="007130C2" w:rsidP="005C2933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7130C2" w:rsidRDefault="007130C2" w:rsidP="008A6B73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Çalışanların </w:t>
            </w:r>
            <w:r w:rsidRPr="00B43351">
              <w:rPr>
                <w:rFonts w:eastAsia="Times New Roman" w:cstheme="minorHAnsi"/>
                <w:color w:val="000000"/>
                <w:lang w:eastAsia="tr-TR"/>
              </w:rPr>
              <w:t>için yemek yeme yeri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mevcuttur.</w:t>
            </w:r>
          </w:p>
        </w:tc>
        <w:tc>
          <w:tcPr>
            <w:tcW w:w="992" w:type="dxa"/>
          </w:tcPr>
          <w:p w:rsidR="007130C2" w:rsidRPr="00E040FF" w:rsidRDefault="007130C2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7130C2" w:rsidRPr="00E040FF" w:rsidRDefault="007130C2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7130C2" w:rsidRDefault="007130C2" w:rsidP="005C2933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1261" w:type="dxa"/>
          </w:tcPr>
          <w:p w:rsidR="007130C2" w:rsidRPr="00E040FF" w:rsidRDefault="007130C2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7130C2" w:rsidRPr="00E040FF" w:rsidRDefault="007130C2" w:rsidP="00592930">
            <w:pPr>
              <w:rPr>
                <w:b/>
              </w:rPr>
            </w:pPr>
          </w:p>
        </w:tc>
      </w:tr>
      <w:tr w:rsidR="007130C2" w:rsidRPr="00E040FF" w:rsidTr="00C83CED">
        <w:trPr>
          <w:trHeight w:val="979"/>
        </w:trPr>
        <w:tc>
          <w:tcPr>
            <w:tcW w:w="2263" w:type="dxa"/>
            <w:vMerge w:val="restart"/>
            <w:vAlign w:val="center"/>
          </w:tcPr>
          <w:p w:rsidR="007130C2" w:rsidRPr="001D2E09" w:rsidRDefault="007130C2" w:rsidP="00AD0A76">
            <w:pPr>
              <w:jc w:val="center"/>
              <w:rPr>
                <w:b/>
              </w:rPr>
            </w:pPr>
            <w:r>
              <w:rPr>
                <w:b/>
              </w:rPr>
              <w:t>TERTİP - DÜZEN</w:t>
            </w:r>
          </w:p>
        </w:tc>
        <w:tc>
          <w:tcPr>
            <w:tcW w:w="5812" w:type="dxa"/>
            <w:vAlign w:val="center"/>
          </w:tcPr>
          <w:p w:rsidR="007130C2" w:rsidRDefault="007130C2" w:rsidP="008A6B73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7E5C89">
              <w:rPr>
                <w:rFonts w:eastAsia="Times New Roman" w:cstheme="minorHAnsi"/>
                <w:color w:val="000000"/>
                <w:lang w:eastAsia="tr-TR"/>
              </w:rPr>
              <w:t>Çalışma alanları temiz ve herhangi bir kazaya mahal vermeyecek şekilde düzenlidir.</w:t>
            </w:r>
          </w:p>
        </w:tc>
        <w:tc>
          <w:tcPr>
            <w:tcW w:w="992" w:type="dxa"/>
          </w:tcPr>
          <w:p w:rsidR="007130C2" w:rsidRPr="00E040FF" w:rsidRDefault="007130C2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7130C2" w:rsidRPr="00E040FF" w:rsidRDefault="007130C2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7130C2" w:rsidRDefault="007130C2" w:rsidP="005C2933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1261" w:type="dxa"/>
          </w:tcPr>
          <w:p w:rsidR="007130C2" w:rsidRPr="00E040FF" w:rsidRDefault="007130C2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7130C2" w:rsidRPr="00E040FF" w:rsidRDefault="007130C2" w:rsidP="00592930">
            <w:pPr>
              <w:rPr>
                <w:b/>
              </w:rPr>
            </w:pPr>
          </w:p>
        </w:tc>
      </w:tr>
      <w:tr w:rsidR="007130C2" w:rsidRPr="00E040FF" w:rsidTr="00C83CED">
        <w:trPr>
          <w:trHeight w:val="977"/>
        </w:trPr>
        <w:tc>
          <w:tcPr>
            <w:tcW w:w="2263" w:type="dxa"/>
            <w:vMerge/>
          </w:tcPr>
          <w:p w:rsidR="007130C2" w:rsidRDefault="007130C2" w:rsidP="008A7D7E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7130C2" w:rsidRPr="00D54EF6" w:rsidRDefault="007130C2" w:rsidP="008A6B73">
            <w:pPr>
              <w:rPr>
                <w:rFonts w:cstheme="minorHAnsi"/>
              </w:rPr>
            </w:pPr>
            <w:r w:rsidRPr="007E5C89">
              <w:rPr>
                <w:rFonts w:eastAsia="Times New Roman" w:cs="Times New Roman"/>
                <w:color w:val="000000"/>
                <w:lang w:eastAsia="tr-TR"/>
              </w:rPr>
              <w:t>Çalışma ortamında, hastalıklara sebebiyet vererek işe devamsızlığa neden olabilecek koşullar yoktur.</w:t>
            </w:r>
          </w:p>
        </w:tc>
        <w:tc>
          <w:tcPr>
            <w:tcW w:w="992" w:type="dxa"/>
          </w:tcPr>
          <w:p w:rsidR="007130C2" w:rsidRPr="00E040FF" w:rsidRDefault="007130C2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7130C2" w:rsidRPr="00E040FF" w:rsidRDefault="007130C2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7130C2" w:rsidRPr="00E040FF" w:rsidRDefault="007130C2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7130C2" w:rsidRPr="00E040FF" w:rsidRDefault="007130C2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7130C2" w:rsidRPr="00E040FF" w:rsidRDefault="007130C2" w:rsidP="00592930">
            <w:pPr>
              <w:rPr>
                <w:b/>
              </w:rPr>
            </w:pPr>
          </w:p>
        </w:tc>
      </w:tr>
      <w:tr w:rsidR="007130C2" w:rsidRPr="00E040FF" w:rsidTr="00C83CED">
        <w:trPr>
          <w:trHeight w:val="976"/>
        </w:trPr>
        <w:tc>
          <w:tcPr>
            <w:tcW w:w="2263" w:type="dxa"/>
            <w:vMerge/>
          </w:tcPr>
          <w:p w:rsidR="007130C2" w:rsidRDefault="007130C2" w:rsidP="005C2933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7130C2" w:rsidRPr="001F4F99" w:rsidRDefault="007130C2" w:rsidP="008A6B73">
            <w:pPr>
              <w:rPr>
                <w:rFonts w:cstheme="minorHAnsi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Depolama alanları araçların güvenli yükleme ve boşaltma yapabileceği ve yayaların güvenli geçişini sağlayacak şekilde düzenlenmiştir.</w:t>
            </w:r>
          </w:p>
        </w:tc>
        <w:tc>
          <w:tcPr>
            <w:tcW w:w="992" w:type="dxa"/>
          </w:tcPr>
          <w:p w:rsidR="007130C2" w:rsidRPr="00E040FF" w:rsidRDefault="007130C2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7130C2" w:rsidRPr="00E040FF" w:rsidRDefault="007130C2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7130C2" w:rsidRPr="00E040FF" w:rsidRDefault="007130C2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7130C2" w:rsidRPr="00E040FF" w:rsidRDefault="007130C2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7130C2" w:rsidRPr="00E040FF" w:rsidRDefault="007130C2" w:rsidP="00592930">
            <w:pPr>
              <w:rPr>
                <w:b/>
              </w:rPr>
            </w:pPr>
          </w:p>
        </w:tc>
      </w:tr>
      <w:tr w:rsidR="007130C2" w:rsidRPr="00E040FF" w:rsidTr="00C83CED">
        <w:trPr>
          <w:trHeight w:val="691"/>
        </w:trPr>
        <w:tc>
          <w:tcPr>
            <w:tcW w:w="2263" w:type="dxa"/>
            <w:vMerge/>
          </w:tcPr>
          <w:p w:rsidR="007130C2" w:rsidRDefault="007130C2" w:rsidP="005C2933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7130C2" w:rsidRPr="001F4F99" w:rsidRDefault="007130C2" w:rsidP="008A6B73">
            <w:pPr>
              <w:rPr>
                <w:rFonts w:cstheme="minorHAnsi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Tuvalet ve lavabolar günlük olarak temizlenmektedir.</w:t>
            </w:r>
          </w:p>
        </w:tc>
        <w:tc>
          <w:tcPr>
            <w:tcW w:w="992" w:type="dxa"/>
          </w:tcPr>
          <w:p w:rsidR="007130C2" w:rsidRPr="00E040FF" w:rsidRDefault="007130C2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7130C2" w:rsidRPr="00E040FF" w:rsidRDefault="007130C2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7130C2" w:rsidRPr="00E040FF" w:rsidRDefault="007130C2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7130C2" w:rsidRPr="00E040FF" w:rsidRDefault="007130C2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7130C2" w:rsidRPr="00E040FF" w:rsidRDefault="007130C2" w:rsidP="00592930">
            <w:pPr>
              <w:rPr>
                <w:b/>
              </w:rPr>
            </w:pPr>
          </w:p>
        </w:tc>
      </w:tr>
      <w:tr w:rsidR="00F84C90" w:rsidRPr="00E040FF" w:rsidTr="00C83CED">
        <w:trPr>
          <w:trHeight w:val="857"/>
        </w:trPr>
        <w:tc>
          <w:tcPr>
            <w:tcW w:w="2263" w:type="dxa"/>
            <w:vMerge w:val="restart"/>
            <w:vAlign w:val="center"/>
          </w:tcPr>
          <w:p w:rsidR="00F84C90" w:rsidRDefault="00F84C90" w:rsidP="00AD0A76">
            <w:pPr>
              <w:jc w:val="center"/>
              <w:rPr>
                <w:b/>
              </w:rPr>
            </w:pPr>
            <w:r>
              <w:rPr>
                <w:b/>
              </w:rPr>
              <w:t>AYDINLATMA</w:t>
            </w:r>
          </w:p>
          <w:p w:rsidR="00F84C90" w:rsidRDefault="00F84C90" w:rsidP="00AD0A76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F84C90" w:rsidRDefault="00F84C90" w:rsidP="008A6B73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7E5C89">
              <w:rPr>
                <w:rFonts w:eastAsia="Times New Roman" w:cs="Times New Roman"/>
                <w:color w:val="000000"/>
                <w:lang w:eastAsia="tr-TR"/>
              </w:rPr>
              <w:t>Çalışma alanlarında ışık yeterlidir.</w:t>
            </w:r>
          </w:p>
        </w:tc>
        <w:tc>
          <w:tcPr>
            <w:tcW w:w="992" w:type="dxa"/>
          </w:tcPr>
          <w:p w:rsidR="00F84C90" w:rsidRPr="00E040FF" w:rsidRDefault="00F84C90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F84C90" w:rsidRPr="00E040FF" w:rsidRDefault="00F84C90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F84C90" w:rsidRPr="00CE5359" w:rsidRDefault="00F84C90" w:rsidP="00CE5359">
            <w:pPr>
              <w:rPr>
                <w:b/>
                <w:i/>
              </w:rPr>
            </w:pPr>
          </w:p>
        </w:tc>
        <w:tc>
          <w:tcPr>
            <w:tcW w:w="1261" w:type="dxa"/>
          </w:tcPr>
          <w:p w:rsidR="00F84C90" w:rsidRPr="00E040FF" w:rsidRDefault="00F84C90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F84C90" w:rsidRPr="00E040FF" w:rsidRDefault="00F84C90" w:rsidP="00592930">
            <w:pPr>
              <w:rPr>
                <w:b/>
              </w:rPr>
            </w:pPr>
          </w:p>
        </w:tc>
      </w:tr>
      <w:tr w:rsidR="00F84C90" w:rsidRPr="00E040FF" w:rsidTr="00C83CED">
        <w:trPr>
          <w:trHeight w:val="1124"/>
        </w:trPr>
        <w:tc>
          <w:tcPr>
            <w:tcW w:w="2263" w:type="dxa"/>
            <w:vMerge/>
          </w:tcPr>
          <w:p w:rsidR="00F84C90" w:rsidRDefault="00F84C90" w:rsidP="005C2933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F84C90" w:rsidRPr="00E040FF" w:rsidRDefault="00F84C90" w:rsidP="008A6B73">
            <w:r w:rsidRPr="007E5C89">
              <w:rPr>
                <w:rFonts w:eastAsia="Times New Roman" w:cs="Times New Roman"/>
                <w:color w:val="000000"/>
                <w:lang w:eastAsia="tr-TR"/>
              </w:rPr>
              <w:t xml:space="preserve">Aydınlatma armatürlerinden / donanımlarından </w:t>
            </w:r>
            <w:r>
              <w:rPr>
                <w:rFonts w:eastAsia="Times New Roman" w:cs="Times New Roman"/>
                <w:color w:val="000000"/>
                <w:lang w:eastAsia="tr-TR"/>
              </w:rPr>
              <w:t>ya da pencerelerden kaynaklanan göz kamaştırıcı parıltıların oluşturduğu</w:t>
            </w:r>
            <w:r w:rsidRPr="007E5C89">
              <w:rPr>
                <w:rFonts w:eastAsia="Times New Roman" w:cs="Times New Roman"/>
                <w:color w:val="000000"/>
                <w:lang w:eastAsia="tr-TR"/>
              </w:rPr>
              <w:t xml:space="preserve"> riskler önlenmiştir.</w:t>
            </w:r>
          </w:p>
        </w:tc>
        <w:tc>
          <w:tcPr>
            <w:tcW w:w="992" w:type="dxa"/>
          </w:tcPr>
          <w:p w:rsidR="00F84C90" w:rsidRPr="00E040FF" w:rsidRDefault="00F84C90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F84C90" w:rsidRPr="00E040FF" w:rsidRDefault="00F84C90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F84C90" w:rsidRPr="00E040FF" w:rsidRDefault="00F84C90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F84C90" w:rsidRPr="00E040FF" w:rsidRDefault="00F84C90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F84C90" w:rsidRPr="00E040FF" w:rsidRDefault="00F84C90" w:rsidP="00592930">
            <w:pPr>
              <w:rPr>
                <w:b/>
              </w:rPr>
            </w:pPr>
          </w:p>
        </w:tc>
      </w:tr>
      <w:tr w:rsidR="00F84C90" w:rsidRPr="00E040FF" w:rsidTr="00C83CED">
        <w:trPr>
          <w:trHeight w:val="988"/>
        </w:trPr>
        <w:tc>
          <w:tcPr>
            <w:tcW w:w="2263" w:type="dxa"/>
            <w:vMerge/>
          </w:tcPr>
          <w:p w:rsidR="00F84C90" w:rsidRDefault="00F84C90" w:rsidP="005C2933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F84C90" w:rsidRPr="00E040FF" w:rsidRDefault="00F84C90" w:rsidP="008A6B73">
            <w:r w:rsidRPr="007E5C89">
              <w:rPr>
                <w:rFonts w:eastAsia="Times New Roman" w:cs="Times New Roman"/>
                <w:color w:val="000000"/>
                <w:lang w:eastAsia="tr-TR"/>
              </w:rPr>
              <w:t>Tüm merdiven ve yürüme yollarındaki aydınlatmalar çalışır halde bulunmaktadır.</w:t>
            </w:r>
          </w:p>
        </w:tc>
        <w:tc>
          <w:tcPr>
            <w:tcW w:w="992" w:type="dxa"/>
          </w:tcPr>
          <w:p w:rsidR="00F84C90" w:rsidRPr="00E040FF" w:rsidRDefault="00F84C90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F84C90" w:rsidRPr="00E040FF" w:rsidRDefault="00F84C90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F84C90" w:rsidRPr="00E040FF" w:rsidRDefault="00F84C90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F84C90" w:rsidRPr="00E040FF" w:rsidRDefault="00F84C90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F84C90" w:rsidRPr="00E040FF" w:rsidRDefault="00F84C90" w:rsidP="00592930">
            <w:pPr>
              <w:rPr>
                <w:b/>
              </w:rPr>
            </w:pPr>
          </w:p>
        </w:tc>
      </w:tr>
      <w:tr w:rsidR="00C83CED" w:rsidRPr="00E040FF" w:rsidTr="00C83CED">
        <w:trPr>
          <w:trHeight w:val="1116"/>
        </w:trPr>
        <w:tc>
          <w:tcPr>
            <w:tcW w:w="2263" w:type="dxa"/>
            <w:vMerge w:val="restart"/>
          </w:tcPr>
          <w:p w:rsidR="00C83CED" w:rsidRDefault="00C83CED" w:rsidP="005C293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C83CED" w:rsidRDefault="00C83CED" w:rsidP="00F84C9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C83CED" w:rsidRDefault="00C83CED" w:rsidP="00F84C9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C83CED" w:rsidRDefault="00C83CED" w:rsidP="00F84C9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C83CED" w:rsidRDefault="00C83CED" w:rsidP="00F84C9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E510BE" w:rsidRDefault="00E510BE" w:rsidP="00F84C9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E510BE" w:rsidRDefault="00E510BE" w:rsidP="00F84C9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E510BE" w:rsidRDefault="00E510BE" w:rsidP="00F84C9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C83CED" w:rsidRDefault="00C83CED" w:rsidP="00F84C90">
            <w:pPr>
              <w:jc w:val="center"/>
              <w:rPr>
                <w:b/>
              </w:rPr>
            </w:pPr>
            <w:r w:rsidRPr="007E5C89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ELEKTRİK</w:t>
            </w:r>
          </w:p>
          <w:p w:rsidR="00C83CED" w:rsidRDefault="00C83CED" w:rsidP="005C293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C83CED" w:rsidRDefault="00C83CED" w:rsidP="005C293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C83CED" w:rsidRDefault="00C83CED" w:rsidP="005C293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C83CED" w:rsidRDefault="00C83CED" w:rsidP="005C293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C83CED" w:rsidRDefault="00C83CED" w:rsidP="005C293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C83CED" w:rsidRDefault="00C83CED" w:rsidP="005C293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C83CED" w:rsidRDefault="00C83CED" w:rsidP="005C293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C83CED" w:rsidRDefault="00C83CED" w:rsidP="005C293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C83CED" w:rsidRDefault="00C83CED" w:rsidP="005C293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C83CED" w:rsidRDefault="00C83CED" w:rsidP="005C293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C83CED" w:rsidRDefault="00C83CED" w:rsidP="005C293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C83CED" w:rsidRDefault="00C83CED" w:rsidP="005C293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C83CED" w:rsidRDefault="00C83CED" w:rsidP="005C293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C83CED" w:rsidRDefault="00C83CED" w:rsidP="005C293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C83CED" w:rsidRDefault="00C83CED" w:rsidP="005C293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C83CED" w:rsidRDefault="00C83CED" w:rsidP="005C293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C83CED" w:rsidRDefault="00C83CED" w:rsidP="005C293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C83CED" w:rsidRDefault="00C83CED" w:rsidP="005C293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C83CED" w:rsidRDefault="00C83CED" w:rsidP="005C293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C83CED" w:rsidRDefault="00C83CED" w:rsidP="005C293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C83CED" w:rsidRDefault="00C83CED" w:rsidP="005C293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C83CED" w:rsidRDefault="00C83CED" w:rsidP="005C293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C83CED" w:rsidRDefault="00C83CED" w:rsidP="005C293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C83CED" w:rsidRDefault="00C83CED" w:rsidP="005C293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C83CED" w:rsidRDefault="00C83CED" w:rsidP="005C293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C83CED" w:rsidRDefault="00C83CED" w:rsidP="0004501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C83CED" w:rsidRDefault="00C83CED" w:rsidP="0004501A">
            <w:pPr>
              <w:jc w:val="center"/>
              <w:rPr>
                <w:b/>
              </w:rPr>
            </w:pPr>
            <w:r w:rsidRPr="007E5C89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ELEKTRİK</w:t>
            </w:r>
          </w:p>
          <w:p w:rsidR="00C83CED" w:rsidRDefault="00C83CED" w:rsidP="0004501A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C83CED" w:rsidRPr="00E040FF" w:rsidRDefault="00C83CED" w:rsidP="008A6B73">
            <w:r w:rsidRPr="007E5C89">
              <w:rPr>
                <w:rFonts w:eastAsia="Times New Roman" w:cs="Times New Roman"/>
                <w:color w:val="000000"/>
                <w:lang w:eastAsia="tr-TR"/>
              </w:rPr>
              <w:lastRenderedPageBreak/>
              <w:t>Kaçak akım rölesi elektrik hattına bağlanmıştır</w:t>
            </w:r>
            <w:r>
              <w:rPr>
                <w:rFonts w:eastAsia="Times New Roman" w:cs="Times New Roman"/>
                <w:color w:val="000000"/>
                <w:lang w:eastAsia="tr-TR"/>
              </w:rPr>
              <w:t>.</w:t>
            </w:r>
          </w:p>
        </w:tc>
        <w:tc>
          <w:tcPr>
            <w:tcW w:w="992" w:type="dxa"/>
          </w:tcPr>
          <w:p w:rsidR="00C83CED" w:rsidRPr="00E040FF" w:rsidRDefault="00C83CED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C83CED" w:rsidRPr="00E040FF" w:rsidRDefault="00C83CED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C83CED" w:rsidRPr="00E040FF" w:rsidRDefault="00C83CED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C83CED" w:rsidRPr="00E040FF" w:rsidRDefault="00C83CED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C83CED" w:rsidRPr="00E040FF" w:rsidRDefault="00C83CED" w:rsidP="00592930">
            <w:pPr>
              <w:rPr>
                <w:b/>
              </w:rPr>
            </w:pPr>
          </w:p>
        </w:tc>
      </w:tr>
      <w:tr w:rsidR="00C83CED" w:rsidRPr="00E040FF" w:rsidTr="00C83CED">
        <w:trPr>
          <w:trHeight w:val="908"/>
        </w:trPr>
        <w:tc>
          <w:tcPr>
            <w:tcW w:w="2263" w:type="dxa"/>
            <w:vMerge/>
          </w:tcPr>
          <w:p w:rsidR="00C83CED" w:rsidRDefault="00C83CED" w:rsidP="0004501A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C83CED" w:rsidRPr="00E040FF" w:rsidRDefault="00C83CED" w:rsidP="008A6B73">
            <w:pPr>
              <w:widowControl w:val="0"/>
              <w:autoSpaceDE w:val="0"/>
              <w:autoSpaceDN w:val="0"/>
              <w:adjustRightInd w:val="0"/>
              <w:ind w:right="-20"/>
              <w:rPr>
                <w:highlight w:val="cyan"/>
              </w:rPr>
            </w:pPr>
            <w:r w:rsidRPr="007E5C89">
              <w:rPr>
                <w:rFonts w:eastAsia="Times New Roman" w:cs="Times New Roman"/>
                <w:color w:val="000000"/>
                <w:lang w:eastAsia="tr-TR"/>
              </w:rPr>
              <w:t>Elektrik tesisatının periyodik bakımları yetkin kişilerce bakım programına uygun şekilde yapılmaktadır.</w:t>
            </w:r>
          </w:p>
        </w:tc>
        <w:tc>
          <w:tcPr>
            <w:tcW w:w="992" w:type="dxa"/>
          </w:tcPr>
          <w:p w:rsidR="00C83CED" w:rsidRPr="00E040FF" w:rsidRDefault="00C83CED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C83CED" w:rsidRPr="00E040FF" w:rsidRDefault="00C83CED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C83CED" w:rsidRPr="007712EE" w:rsidRDefault="00C83CED" w:rsidP="005C2933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1261" w:type="dxa"/>
          </w:tcPr>
          <w:p w:rsidR="00C83CED" w:rsidRPr="00E040FF" w:rsidRDefault="00C83CED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C83CED" w:rsidRPr="00E040FF" w:rsidRDefault="00C83CED" w:rsidP="00592930">
            <w:pPr>
              <w:rPr>
                <w:b/>
              </w:rPr>
            </w:pPr>
          </w:p>
        </w:tc>
      </w:tr>
      <w:tr w:rsidR="00C83CED" w:rsidRPr="00E040FF" w:rsidTr="00C83CED">
        <w:trPr>
          <w:trHeight w:val="979"/>
        </w:trPr>
        <w:tc>
          <w:tcPr>
            <w:tcW w:w="2263" w:type="dxa"/>
            <w:vMerge/>
          </w:tcPr>
          <w:p w:rsidR="00C83CED" w:rsidRDefault="00C83CED" w:rsidP="0004501A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C83CED" w:rsidRPr="00C55A72" w:rsidRDefault="00C83CED" w:rsidP="008A6B73">
            <w:pPr>
              <w:widowControl w:val="0"/>
              <w:autoSpaceDE w:val="0"/>
              <w:autoSpaceDN w:val="0"/>
              <w:adjustRightInd w:val="0"/>
              <w:ind w:right="-20"/>
            </w:pPr>
            <w:r w:rsidRPr="007E5C89">
              <w:rPr>
                <w:rFonts w:eastAsia="Times New Roman" w:cs="Times New Roman"/>
                <w:color w:val="000000"/>
                <w:lang w:eastAsia="tr-TR"/>
              </w:rPr>
              <w:t>Çalışanlar hasar görmüş herhangi bir elektrik aksamı ile karşılaşmaları durumda ne yapmaları gerektiği ile ilgili bilgilendirilmiştir.</w:t>
            </w:r>
          </w:p>
        </w:tc>
        <w:tc>
          <w:tcPr>
            <w:tcW w:w="992" w:type="dxa"/>
          </w:tcPr>
          <w:p w:rsidR="00C83CED" w:rsidRPr="00E040FF" w:rsidRDefault="00C83CED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C83CED" w:rsidRPr="00E040FF" w:rsidRDefault="00C83CED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C83CED" w:rsidRPr="00C55A72" w:rsidRDefault="00C83CED" w:rsidP="005C2933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1261" w:type="dxa"/>
          </w:tcPr>
          <w:p w:rsidR="00C83CED" w:rsidRPr="00E040FF" w:rsidRDefault="00C83CED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C83CED" w:rsidRPr="00E040FF" w:rsidRDefault="00C83CED" w:rsidP="00592930">
            <w:pPr>
              <w:rPr>
                <w:b/>
              </w:rPr>
            </w:pPr>
          </w:p>
        </w:tc>
      </w:tr>
      <w:tr w:rsidR="00C83CED" w:rsidRPr="00E040FF" w:rsidTr="00C83CED">
        <w:trPr>
          <w:trHeight w:val="1013"/>
        </w:trPr>
        <w:tc>
          <w:tcPr>
            <w:tcW w:w="2263" w:type="dxa"/>
            <w:vMerge/>
          </w:tcPr>
          <w:p w:rsidR="00C83CED" w:rsidRDefault="00C83CED" w:rsidP="0004501A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C83CED" w:rsidRPr="001F4F99" w:rsidRDefault="00C83CED" w:rsidP="008A6B73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7E5C89">
              <w:rPr>
                <w:rFonts w:eastAsia="Times New Roman" w:cs="Times New Roman"/>
                <w:color w:val="000000"/>
                <w:lang w:eastAsia="tr-TR"/>
              </w:rPr>
              <w:t>Acil durumlar oluşması durumunda çalışanlar elektrik tesisatının ne şekilde kapatılacağı ile ilgili bilgilendirilmiştir.</w:t>
            </w:r>
          </w:p>
        </w:tc>
        <w:tc>
          <w:tcPr>
            <w:tcW w:w="992" w:type="dxa"/>
          </w:tcPr>
          <w:p w:rsidR="00C83CED" w:rsidRPr="00E040FF" w:rsidRDefault="00C83CED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C83CED" w:rsidRPr="00E040FF" w:rsidRDefault="00C83CED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C83CED" w:rsidRPr="001F4F99" w:rsidRDefault="00C83CED" w:rsidP="005C2933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1261" w:type="dxa"/>
          </w:tcPr>
          <w:p w:rsidR="00C83CED" w:rsidRPr="00E040FF" w:rsidRDefault="00C83CED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C83CED" w:rsidRPr="00E040FF" w:rsidRDefault="00C83CED" w:rsidP="00592930">
            <w:pPr>
              <w:rPr>
                <w:b/>
              </w:rPr>
            </w:pPr>
          </w:p>
        </w:tc>
      </w:tr>
      <w:tr w:rsidR="00C83CED" w:rsidRPr="00E040FF" w:rsidTr="00C83CED">
        <w:trPr>
          <w:trHeight w:val="975"/>
        </w:trPr>
        <w:tc>
          <w:tcPr>
            <w:tcW w:w="2263" w:type="dxa"/>
            <w:vMerge/>
          </w:tcPr>
          <w:p w:rsidR="00C83CED" w:rsidRDefault="00C83CED" w:rsidP="0004501A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C83CED" w:rsidRPr="00EE5081" w:rsidRDefault="00C83CED" w:rsidP="008A6B73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  <w:highlight w:val="green"/>
              </w:rPr>
            </w:pPr>
            <w:r>
              <w:rPr>
                <w:rFonts w:cstheme="minorHAnsi"/>
              </w:rPr>
              <w:t>Elektrik/sigorta kutuları kilitlenmiş, yetkisiz kişilerin erişimleri önlenmiştir.</w:t>
            </w:r>
          </w:p>
        </w:tc>
        <w:tc>
          <w:tcPr>
            <w:tcW w:w="992" w:type="dxa"/>
          </w:tcPr>
          <w:p w:rsidR="00C83CED" w:rsidRPr="00E040FF" w:rsidRDefault="00C83CED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C83CED" w:rsidRPr="00E040FF" w:rsidRDefault="00C83CED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C83CED" w:rsidRPr="001F4F99" w:rsidRDefault="00C83CED" w:rsidP="005C2933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1261" w:type="dxa"/>
          </w:tcPr>
          <w:p w:rsidR="00C83CED" w:rsidRPr="00E040FF" w:rsidRDefault="00C83CED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C83CED" w:rsidRPr="00E040FF" w:rsidRDefault="00C83CED" w:rsidP="00592930">
            <w:pPr>
              <w:rPr>
                <w:b/>
              </w:rPr>
            </w:pPr>
          </w:p>
        </w:tc>
      </w:tr>
      <w:tr w:rsidR="00C83CED" w:rsidRPr="00E040FF" w:rsidTr="00C83CED">
        <w:trPr>
          <w:trHeight w:val="744"/>
        </w:trPr>
        <w:tc>
          <w:tcPr>
            <w:tcW w:w="2263" w:type="dxa"/>
            <w:vMerge/>
          </w:tcPr>
          <w:p w:rsidR="00C83CED" w:rsidRDefault="00C83CED" w:rsidP="0004501A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C83CED" w:rsidRPr="00E040FF" w:rsidRDefault="00C83CED" w:rsidP="008A6B73">
            <w:r w:rsidRPr="007E5C89">
              <w:rPr>
                <w:rFonts w:eastAsia="Times New Roman" w:cs="Times New Roman"/>
                <w:color w:val="000000"/>
                <w:lang w:eastAsia="tr-TR"/>
              </w:rPr>
              <w:t>Tüm sigortaların korunaklı yerlerde olması sağlanmıştır.</w:t>
            </w:r>
          </w:p>
        </w:tc>
        <w:tc>
          <w:tcPr>
            <w:tcW w:w="992" w:type="dxa"/>
          </w:tcPr>
          <w:p w:rsidR="00C83CED" w:rsidRPr="00E040FF" w:rsidRDefault="00C83CED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C83CED" w:rsidRPr="00E040FF" w:rsidRDefault="00C83CED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C83CED" w:rsidRPr="001F4F99" w:rsidRDefault="00C83CED" w:rsidP="005C2933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1261" w:type="dxa"/>
          </w:tcPr>
          <w:p w:rsidR="00C83CED" w:rsidRPr="00E040FF" w:rsidRDefault="00C83CED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C83CED" w:rsidRPr="00E040FF" w:rsidRDefault="00C83CED" w:rsidP="00592930">
            <w:pPr>
              <w:rPr>
                <w:b/>
              </w:rPr>
            </w:pPr>
          </w:p>
        </w:tc>
      </w:tr>
      <w:tr w:rsidR="00C83CED" w:rsidRPr="00E040FF" w:rsidTr="00C83CED">
        <w:trPr>
          <w:trHeight w:val="707"/>
        </w:trPr>
        <w:tc>
          <w:tcPr>
            <w:tcW w:w="2263" w:type="dxa"/>
            <w:vMerge/>
          </w:tcPr>
          <w:p w:rsidR="00C83CED" w:rsidRPr="0055335B" w:rsidRDefault="00C83CED" w:rsidP="0004501A">
            <w:pPr>
              <w:jc w:val="center"/>
            </w:pPr>
          </w:p>
        </w:tc>
        <w:tc>
          <w:tcPr>
            <w:tcW w:w="5812" w:type="dxa"/>
            <w:vAlign w:val="center"/>
          </w:tcPr>
          <w:p w:rsidR="00C83CED" w:rsidRPr="00E040FF" w:rsidRDefault="00C83CED" w:rsidP="008A6B73">
            <w:r w:rsidRPr="007E5C89">
              <w:rPr>
                <w:rFonts w:eastAsia="Times New Roman" w:cs="Times New Roman"/>
                <w:color w:val="000000"/>
                <w:lang w:eastAsia="tr-TR"/>
              </w:rPr>
              <w:t>Sigorta kutusu kolayca erişilebilir durumdadır.</w:t>
            </w:r>
          </w:p>
        </w:tc>
        <w:tc>
          <w:tcPr>
            <w:tcW w:w="992" w:type="dxa"/>
          </w:tcPr>
          <w:p w:rsidR="00C83CED" w:rsidRPr="00E040FF" w:rsidRDefault="00C83CED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C83CED" w:rsidRPr="00E040FF" w:rsidRDefault="00C83CED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C83CED" w:rsidRPr="004A058E" w:rsidRDefault="00C83CED" w:rsidP="005C2933">
            <w:pPr>
              <w:jc w:val="center"/>
              <w:rPr>
                <w:rFonts w:cstheme="minorHAnsi"/>
              </w:rPr>
            </w:pPr>
          </w:p>
        </w:tc>
        <w:tc>
          <w:tcPr>
            <w:tcW w:w="1261" w:type="dxa"/>
          </w:tcPr>
          <w:p w:rsidR="00C83CED" w:rsidRPr="00E040FF" w:rsidRDefault="00C83CED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C83CED" w:rsidRPr="00E040FF" w:rsidRDefault="00C83CED" w:rsidP="00592930">
            <w:pPr>
              <w:rPr>
                <w:b/>
              </w:rPr>
            </w:pPr>
          </w:p>
        </w:tc>
      </w:tr>
      <w:tr w:rsidR="00C83CED" w:rsidRPr="00E040FF" w:rsidTr="00C83CED">
        <w:trPr>
          <w:trHeight w:val="740"/>
        </w:trPr>
        <w:tc>
          <w:tcPr>
            <w:tcW w:w="2263" w:type="dxa"/>
            <w:vMerge/>
          </w:tcPr>
          <w:p w:rsidR="00C83CED" w:rsidRPr="00E040FF" w:rsidRDefault="00C83CED" w:rsidP="0004501A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C83CED" w:rsidRPr="006C3496" w:rsidRDefault="00C83CED" w:rsidP="008A6B73">
            <w:pPr>
              <w:rPr>
                <w:rFonts w:cstheme="minorHAnsi"/>
              </w:rPr>
            </w:pPr>
            <w:r w:rsidRPr="007E5C89">
              <w:rPr>
                <w:rFonts w:eastAsia="Times New Roman" w:cs="Times New Roman"/>
                <w:color w:val="000000"/>
                <w:lang w:eastAsia="tr-TR"/>
              </w:rPr>
              <w:t xml:space="preserve">Açıkta kablo bulunmamakta, prizlerin sağlamlığı kontrol </w:t>
            </w:r>
            <w:r w:rsidRPr="00FF6F28">
              <w:rPr>
                <w:rFonts w:cstheme="minorHAnsi"/>
              </w:rPr>
              <w:t>edilmekte</w:t>
            </w:r>
            <w:r>
              <w:rPr>
                <w:rFonts w:cstheme="minorHAnsi"/>
              </w:rPr>
              <w:t>dir.</w:t>
            </w:r>
          </w:p>
        </w:tc>
        <w:tc>
          <w:tcPr>
            <w:tcW w:w="992" w:type="dxa"/>
          </w:tcPr>
          <w:p w:rsidR="00C83CED" w:rsidRPr="00E040FF" w:rsidRDefault="00C83CED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C83CED" w:rsidRPr="00E040FF" w:rsidRDefault="00C83CED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C83CED" w:rsidRPr="004A058E" w:rsidRDefault="00C83CED" w:rsidP="005C2933">
            <w:pPr>
              <w:jc w:val="center"/>
              <w:rPr>
                <w:rFonts w:cstheme="minorHAnsi"/>
              </w:rPr>
            </w:pPr>
          </w:p>
        </w:tc>
        <w:tc>
          <w:tcPr>
            <w:tcW w:w="1261" w:type="dxa"/>
          </w:tcPr>
          <w:p w:rsidR="00C83CED" w:rsidRPr="00E040FF" w:rsidRDefault="00C83CED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C83CED" w:rsidRPr="00E040FF" w:rsidRDefault="00C83CED" w:rsidP="00592930">
            <w:pPr>
              <w:rPr>
                <w:b/>
              </w:rPr>
            </w:pPr>
          </w:p>
        </w:tc>
      </w:tr>
      <w:tr w:rsidR="00C83CED" w:rsidRPr="00E040FF" w:rsidTr="00C83CED">
        <w:trPr>
          <w:trHeight w:val="726"/>
        </w:trPr>
        <w:tc>
          <w:tcPr>
            <w:tcW w:w="2263" w:type="dxa"/>
            <w:vMerge/>
          </w:tcPr>
          <w:p w:rsidR="00C83CED" w:rsidRPr="00E040FF" w:rsidRDefault="00C83CED" w:rsidP="0004501A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C83CED" w:rsidRPr="006C3496" w:rsidRDefault="00C83CED" w:rsidP="008A6B73">
            <w:pPr>
              <w:rPr>
                <w:rFonts w:cstheme="minorHAnsi"/>
              </w:rPr>
            </w:pPr>
            <w:r w:rsidRPr="007E5C89">
              <w:rPr>
                <w:rFonts w:eastAsia="Times New Roman" w:cs="Times New Roman"/>
                <w:color w:val="000000"/>
                <w:lang w:eastAsia="tr-TR"/>
              </w:rPr>
              <w:t>Çalışmalar sırasında güvenlik ve sağlık işaretleri veya levhaları kullanılmaktadır.</w:t>
            </w:r>
          </w:p>
        </w:tc>
        <w:tc>
          <w:tcPr>
            <w:tcW w:w="992" w:type="dxa"/>
          </w:tcPr>
          <w:p w:rsidR="00C83CED" w:rsidRPr="00E040FF" w:rsidRDefault="00C83CED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C83CED" w:rsidRPr="00E040FF" w:rsidRDefault="00C83CED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C83CED" w:rsidRPr="004A058E" w:rsidRDefault="00C83CED" w:rsidP="005C2933">
            <w:pPr>
              <w:jc w:val="center"/>
              <w:rPr>
                <w:rFonts w:cstheme="minorHAnsi"/>
              </w:rPr>
            </w:pPr>
          </w:p>
        </w:tc>
        <w:tc>
          <w:tcPr>
            <w:tcW w:w="1261" w:type="dxa"/>
          </w:tcPr>
          <w:p w:rsidR="00C83CED" w:rsidRPr="00E040FF" w:rsidRDefault="00C83CED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C83CED" w:rsidRPr="00E040FF" w:rsidRDefault="00C83CED" w:rsidP="00592930">
            <w:pPr>
              <w:rPr>
                <w:b/>
              </w:rPr>
            </w:pPr>
          </w:p>
        </w:tc>
      </w:tr>
      <w:tr w:rsidR="00C83CED" w:rsidRPr="00E040FF" w:rsidTr="00C83CED">
        <w:trPr>
          <w:trHeight w:val="948"/>
        </w:trPr>
        <w:tc>
          <w:tcPr>
            <w:tcW w:w="2263" w:type="dxa"/>
            <w:vMerge/>
          </w:tcPr>
          <w:p w:rsidR="00C83CED" w:rsidRPr="00E040FF" w:rsidRDefault="00C83CED" w:rsidP="0004501A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C83CED" w:rsidRPr="00E040FF" w:rsidRDefault="00C83CED" w:rsidP="008A6B73">
            <w:r>
              <w:rPr>
                <w:rFonts w:eastAsia="Times New Roman" w:cs="Times New Roman"/>
                <w:color w:val="000000"/>
                <w:lang w:eastAsia="tr-TR"/>
              </w:rPr>
              <w:t>Aküler şarj edilirken yetkin bir elektrikçi tarafından kurulan tescilli şarj cihazı kullanılmaktadır.</w:t>
            </w:r>
          </w:p>
        </w:tc>
        <w:tc>
          <w:tcPr>
            <w:tcW w:w="992" w:type="dxa"/>
          </w:tcPr>
          <w:p w:rsidR="00C83CED" w:rsidRPr="00E040FF" w:rsidRDefault="00C83CED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C83CED" w:rsidRPr="00E040FF" w:rsidRDefault="00C83CED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C83CED" w:rsidRPr="006C3496" w:rsidRDefault="00C83CED" w:rsidP="005C2933">
            <w:pPr>
              <w:jc w:val="center"/>
              <w:rPr>
                <w:rFonts w:cstheme="minorHAnsi"/>
              </w:rPr>
            </w:pPr>
          </w:p>
        </w:tc>
        <w:tc>
          <w:tcPr>
            <w:tcW w:w="1261" w:type="dxa"/>
          </w:tcPr>
          <w:p w:rsidR="00C83CED" w:rsidRPr="00E040FF" w:rsidRDefault="00C83CED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C83CED" w:rsidRPr="00E040FF" w:rsidRDefault="00C83CED" w:rsidP="00592930">
            <w:pPr>
              <w:rPr>
                <w:b/>
              </w:rPr>
            </w:pPr>
          </w:p>
        </w:tc>
      </w:tr>
      <w:tr w:rsidR="00C83CED" w:rsidRPr="00E040FF" w:rsidTr="00C83CED">
        <w:trPr>
          <w:trHeight w:val="778"/>
        </w:trPr>
        <w:tc>
          <w:tcPr>
            <w:tcW w:w="2263" w:type="dxa"/>
            <w:vMerge/>
          </w:tcPr>
          <w:p w:rsidR="00C83CED" w:rsidRDefault="00C83CED" w:rsidP="0004501A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C83CED" w:rsidRPr="00E040FF" w:rsidRDefault="00C83CED" w:rsidP="008A6B73">
            <w:r>
              <w:rPr>
                <w:rFonts w:eastAsia="Times New Roman" w:cs="Times New Roman"/>
                <w:color w:val="000000"/>
                <w:lang w:eastAsia="tr-TR"/>
              </w:rPr>
              <w:t>El feneri vb. cihazlar düşük voltajda çalışmaktadır (24V).</w:t>
            </w:r>
          </w:p>
        </w:tc>
        <w:tc>
          <w:tcPr>
            <w:tcW w:w="992" w:type="dxa"/>
          </w:tcPr>
          <w:p w:rsidR="00C83CED" w:rsidRPr="00E040FF" w:rsidRDefault="00C83CED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C83CED" w:rsidRPr="00E040FF" w:rsidRDefault="00C83CED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C83CED" w:rsidRPr="00E040FF" w:rsidRDefault="00C83CED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C83CED" w:rsidRPr="00E040FF" w:rsidRDefault="00C83CED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C83CED" w:rsidRPr="00E040FF" w:rsidRDefault="00C83CED" w:rsidP="00592930">
            <w:pPr>
              <w:rPr>
                <w:b/>
              </w:rPr>
            </w:pPr>
          </w:p>
        </w:tc>
      </w:tr>
      <w:tr w:rsidR="00C83CED" w:rsidRPr="00E040FF" w:rsidTr="00C83CED">
        <w:trPr>
          <w:trHeight w:val="874"/>
        </w:trPr>
        <w:tc>
          <w:tcPr>
            <w:tcW w:w="2263" w:type="dxa"/>
            <w:vMerge/>
          </w:tcPr>
          <w:p w:rsidR="00C83CED" w:rsidRDefault="00C83CED" w:rsidP="0004501A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C83CED" w:rsidRPr="00E040FF" w:rsidRDefault="00C83CED" w:rsidP="008A6B73">
            <w:r w:rsidRPr="00B43351">
              <w:rPr>
                <w:rFonts w:eastAsia="Times New Roman" w:cs="Times New Roman"/>
                <w:color w:val="000000"/>
                <w:lang w:eastAsia="tr-TR"/>
              </w:rPr>
              <w:t>380</w:t>
            </w:r>
            <w:r>
              <w:rPr>
                <w:rFonts w:eastAsia="Times New Roman" w:cs="Times New Roman"/>
                <w:color w:val="000000"/>
                <w:lang w:eastAsia="tr-TR"/>
              </w:rPr>
              <w:t xml:space="preserve"> V ile çalışan cihazların hepsinde endüstriyel fiş ve priz bulunmaktadır.</w:t>
            </w:r>
          </w:p>
        </w:tc>
        <w:tc>
          <w:tcPr>
            <w:tcW w:w="992" w:type="dxa"/>
          </w:tcPr>
          <w:p w:rsidR="00C83CED" w:rsidRPr="00E040FF" w:rsidRDefault="00C83CED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C83CED" w:rsidRPr="00E040FF" w:rsidRDefault="00C83CED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C83CED" w:rsidRPr="00E040FF" w:rsidRDefault="00C83CED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C83CED" w:rsidRPr="00E040FF" w:rsidRDefault="00C83CED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C83CED" w:rsidRPr="00E040FF" w:rsidRDefault="00C83CED" w:rsidP="00592930">
            <w:pPr>
              <w:rPr>
                <w:b/>
              </w:rPr>
            </w:pPr>
          </w:p>
        </w:tc>
      </w:tr>
      <w:tr w:rsidR="00C83CED" w:rsidRPr="00E040FF" w:rsidTr="00C83CED">
        <w:trPr>
          <w:trHeight w:val="884"/>
        </w:trPr>
        <w:tc>
          <w:tcPr>
            <w:tcW w:w="2263" w:type="dxa"/>
            <w:vMerge/>
            <w:vAlign w:val="center"/>
          </w:tcPr>
          <w:p w:rsidR="00C83CED" w:rsidRPr="0055335B" w:rsidRDefault="00C83CED" w:rsidP="0004501A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C83CED" w:rsidRDefault="00C83CED" w:rsidP="008A6B73">
            <w:r w:rsidRPr="00B43351">
              <w:rPr>
                <w:rFonts w:eastAsia="Times New Roman" w:cs="Times New Roman"/>
                <w:color w:val="000000"/>
                <w:lang w:eastAsia="tr-TR"/>
              </w:rPr>
              <w:t>380</w:t>
            </w:r>
            <w:r>
              <w:rPr>
                <w:rFonts w:eastAsia="Times New Roman" w:cs="Times New Roman"/>
                <w:color w:val="000000"/>
                <w:lang w:eastAsia="tr-TR"/>
              </w:rPr>
              <w:t xml:space="preserve"> V ile çalışan cihazların bakımları yapılmakta ve çalışanlar arızaları bildirmektedir.</w:t>
            </w:r>
          </w:p>
        </w:tc>
        <w:tc>
          <w:tcPr>
            <w:tcW w:w="992" w:type="dxa"/>
          </w:tcPr>
          <w:p w:rsidR="00C83CED" w:rsidRPr="00E040FF" w:rsidRDefault="00C83CED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C83CED" w:rsidRPr="00E040FF" w:rsidRDefault="00C83CED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C83CED" w:rsidRPr="00E040FF" w:rsidRDefault="00C83CED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C83CED" w:rsidRPr="00E040FF" w:rsidRDefault="00C83CED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C83CED" w:rsidRPr="00E040FF" w:rsidRDefault="00C83CED" w:rsidP="00592930">
            <w:pPr>
              <w:rPr>
                <w:b/>
              </w:rPr>
            </w:pPr>
          </w:p>
        </w:tc>
      </w:tr>
      <w:tr w:rsidR="00C83CED" w:rsidRPr="00E040FF" w:rsidTr="00C83CED">
        <w:trPr>
          <w:trHeight w:val="946"/>
        </w:trPr>
        <w:tc>
          <w:tcPr>
            <w:tcW w:w="2263" w:type="dxa"/>
            <w:vMerge/>
          </w:tcPr>
          <w:p w:rsidR="00C83CED" w:rsidRPr="0055335B" w:rsidRDefault="00C83CED" w:rsidP="005C2933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C83CED" w:rsidRPr="003E247B" w:rsidRDefault="00C83CED" w:rsidP="008A6B73">
            <w:r>
              <w:rPr>
                <w:rFonts w:eastAsia="Times New Roman" w:cs="Times New Roman"/>
                <w:color w:val="000000"/>
                <w:lang w:eastAsia="tr-TR"/>
              </w:rPr>
              <w:t xml:space="preserve">Kurulu </w:t>
            </w:r>
            <w:proofErr w:type="gramStart"/>
            <w:r>
              <w:rPr>
                <w:rFonts w:eastAsia="Times New Roman" w:cs="Times New Roman"/>
                <w:color w:val="000000"/>
                <w:lang w:eastAsia="tr-TR"/>
              </w:rPr>
              <w:t>ekipmanların</w:t>
            </w:r>
            <w:proofErr w:type="gramEnd"/>
            <w:r>
              <w:rPr>
                <w:rFonts w:eastAsia="Times New Roman" w:cs="Times New Roman"/>
                <w:color w:val="000000"/>
                <w:lang w:eastAsia="tr-TR"/>
              </w:rPr>
              <w:t xml:space="preserve"> düzenli olarak bakımları yapılmaktadır.</w:t>
            </w:r>
          </w:p>
        </w:tc>
        <w:tc>
          <w:tcPr>
            <w:tcW w:w="992" w:type="dxa"/>
          </w:tcPr>
          <w:p w:rsidR="00C83CED" w:rsidRPr="00E040FF" w:rsidRDefault="00C83CED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C83CED" w:rsidRPr="00E040FF" w:rsidRDefault="00C83CED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C83CED" w:rsidRPr="00E040FF" w:rsidRDefault="00C83CED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C83CED" w:rsidRPr="00E040FF" w:rsidRDefault="00C83CED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C83CED" w:rsidRPr="00E040FF" w:rsidRDefault="00C83CED" w:rsidP="00592930">
            <w:pPr>
              <w:rPr>
                <w:b/>
              </w:rPr>
            </w:pPr>
          </w:p>
        </w:tc>
      </w:tr>
      <w:tr w:rsidR="00C83CED" w:rsidRPr="00E040FF" w:rsidTr="00C83CED">
        <w:trPr>
          <w:trHeight w:val="974"/>
        </w:trPr>
        <w:tc>
          <w:tcPr>
            <w:tcW w:w="2263" w:type="dxa"/>
            <w:vMerge w:val="restart"/>
            <w:vAlign w:val="center"/>
          </w:tcPr>
          <w:p w:rsidR="00C83CED" w:rsidRDefault="00C83CED" w:rsidP="0004501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C83CED" w:rsidRDefault="00C83CED" w:rsidP="0004501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C83CED" w:rsidRDefault="00C83CED" w:rsidP="0004501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C83CED" w:rsidRDefault="00C83CED" w:rsidP="0004501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C83CED" w:rsidRDefault="00C83CED" w:rsidP="0004501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C83CED" w:rsidRDefault="00C83CED" w:rsidP="0004501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C83CED" w:rsidRDefault="00C83CED" w:rsidP="0004501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C83CED" w:rsidRDefault="00C83CED" w:rsidP="0004501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C83CED" w:rsidRDefault="00C83CED" w:rsidP="0004501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C83CED" w:rsidRDefault="00C83CED" w:rsidP="0004501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C83CED" w:rsidRDefault="00C83CED" w:rsidP="0004501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C83CED" w:rsidRDefault="00C83CED" w:rsidP="0004501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C83CED" w:rsidRDefault="00C83CED" w:rsidP="0004501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C83CED" w:rsidRDefault="00C83CED" w:rsidP="0004501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C83CED" w:rsidRPr="007E5C89" w:rsidRDefault="00C83CED" w:rsidP="0004501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7E5C89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MAKİNELER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,</w:t>
            </w:r>
          </w:p>
          <w:p w:rsidR="00C83CED" w:rsidRDefault="00C83CED" w:rsidP="0004501A">
            <w:pPr>
              <w:jc w:val="center"/>
              <w:rPr>
                <w:b/>
              </w:rPr>
            </w:pPr>
            <w:r w:rsidRPr="007E5C89">
              <w:rPr>
                <w:rFonts w:ascii="Calibri" w:eastAsia="Times New Roman" w:hAnsi="Calibri" w:cstheme="minorHAnsi"/>
                <w:b/>
                <w:color w:val="000000"/>
                <w:szCs w:val="18"/>
                <w:lang w:eastAsia="tr-TR"/>
              </w:rPr>
              <w:t>EL ALETLERİ VE DİĞER TEKNİK ARAÇLAR-GEREÇLER</w:t>
            </w:r>
          </w:p>
          <w:p w:rsidR="00C83CED" w:rsidRDefault="00C83CED" w:rsidP="0004501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C83CED" w:rsidRDefault="00C83CED" w:rsidP="0004501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C83CED" w:rsidRDefault="00C83CED" w:rsidP="0004501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C83CED" w:rsidRDefault="00C83CED" w:rsidP="0004501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C83CED" w:rsidRDefault="00C83CED" w:rsidP="0004501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C83CED" w:rsidRDefault="00C83CED" w:rsidP="0004501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C83CED" w:rsidRDefault="00C83CED" w:rsidP="0004501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C83CED" w:rsidRDefault="00C83CED" w:rsidP="0004501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C83CED" w:rsidRDefault="00C83CED" w:rsidP="0004501A">
            <w:pPr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C83CED" w:rsidRDefault="00C83CED" w:rsidP="0004501A">
            <w:pPr>
              <w:jc w:val="center"/>
              <w:rPr>
                <w:b/>
              </w:rPr>
            </w:pPr>
          </w:p>
          <w:p w:rsidR="00C83CED" w:rsidRDefault="00C83CED" w:rsidP="00C83CED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C83CED" w:rsidRPr="003E247B" w:rsidRDefault="00C83CED" w:rsidP="008A6B73">
            <w:r w:rsidRPr="007E5C89">
              <w:rPr>
                <w:rFonts w:eastAsia="Times New Roman" w:cs="Times New Roman"/>
                <w:color w:val="000000"/>
                <w:lang w:eastAsia="tr-TR"/>
              </w:rPr>
              <w:lastRenderedPageBreak/>
              <w:t>Tüm makinelerin acil durdurma tertibatı bulunmaktadır</w:t>
            </w:r>
            <w:r>
              <w:rPr>
                <w:rFonts w:eastAsia="Times New Roman" w:cs="Times New Roman"/>
                <w:color w:val="000000"/>
                <w:lang w:eastAsia="tr-TR"/>
              </w:rPr>
              <w:t>.</w:t>
            </w:r>
          </w:p>
        </w:tc>
        <w:tc>
          <w:tcPr>
            <w:tcW w:w="992" w:type="dxa"/>
          </w:tcPr>
          <w:p w:rsidR="00C83CED" w:rsidRPr="00E040FF" w:rsidRDefault="00C83CED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C83CED" w:rsidRPr="00E040FF" w:rsidRDefault="00C83CED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C83CED" w:rsidRPr="00385B7A" w:rsidRDefault="00C83CED" w:rsidP="005C2933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1261" w:type="dxa"/>
          </w:tcPr>
          <w:p w:rsidR="00C83CED" w:rsidRPr="00E040FF" w:rsidRDefault="00C83CED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C83CED" w:rsidRPr="00E040FF" w:rsidRDefault="00C83CED" w:rsidP="00592930">
            <w:pPr>
              <w:rPr>
                <w:b/>
              </w:rPr>
            </w:pPr>
          </w:p>
        </w:tc>
      </w:tr>
      <w:tr w:rsidR="00C83CED" w:rsidTr="00C83CED">
        <w:trPr>
          <w:trHeight w:val="991"/>
        </w:trPr>
        <w:tc>
          <w:tcPr>
            <w:tcW w:w="2263" w:type="dxa"/>
            <w:vMerge/>
          </w:tcPr>
          <w:p w:rsidR="00C83CED" w:rsidRDefault="00C83CED" w:rsidP="0004501A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  <w:hideMark/>
          </w:tcPr>
          <w:p w:rsidR="00C83CED" w:rsidRDefault="00C83CED" w:rsidP="008A6B73">
            <w:pPr>
              <w:rPr>
                <w:rFonts w:cstheme="minorHAnsi"/>
              </w:rPr>
            </w:pPr>
            <w:r w:rsidRPr="007E5C89">
              <w:rPr>
                <w:rFonts w:eastAsia="Times New Roman" w:cstheme="minorHAnsi"/>
                <w:color w:val="000000"/>
                <w:lang w:eastAsia="tr-TR"/>
              </w:rPr>
              <w:t>Tüm makineler için, makinelerin kullanımı ve bakımı hususunda Türkçe olarak hazırlanmış kullanım kılavuzu mevcuttur.</w:t>
            </w:r>
          </w:p>
        </w:tc>
        <w:tc>
          <w:tcPr>
            <w:tcW w:w="992" w:type="dxa"/>
          </w:tcPr>
          <w:p w:rsidR="00C83CED" w:rsidRDefault="00C83CED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C83CED" w:rsidRDefault="00C83CED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C83CED" w:rsidRDefault="00C83CED" w:rsidP="005C2933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1261" w:type="dxa"/>
          </w:tcPr>
          <w:p w:rsidR="00C83CED" w:rsidRDefault="00C83CED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C83CED" w:rsidRDefault="00C83CED" w:rsidP="00592930">
            <w:pPr>
              <w:rPr>
                <w:b/>
              </w:rPr>
            </w:pPr>
          </w:p>
        </w:tc>
      </w:tr>
      <w:tr w:rsidR="00C83CED" w:rsidTr="00C83CED">
        <w:trPr>
          <w:trHeight w:val="835"/>
        </w:trPr>
        <w:tc>
          <w:tcPr>
            <w:tcW w:w="2263" w:type="dxa"/>
            <w:vMerge/>
          </w:tcPr>
          <w:p w:rsidR="00C83CED" w:rsidRPr="00342798" w:rsidRDefault="00C83CED" w:rsidP="0004501A">
            <w:pPr>
              <w:jc w:val="center"/>
            </w:pPr>
          </w:p>
        </w:tc>
        <w:tc>
          <w:tcPr>
            <w:tcW w:w="5812" w:type="dxa"/>
            <w:vAlign w:val="center"/>
            <w:hideMark/>
          </w:tcPr>
          <w:p w:rsidR="00C83CED" w:rsidRPr="00342798" w:rsidRDefault="00C83CED" w:rsidP="008A6B73">
            <w:r w:rsidRPr="007E5C89">
              <w:rPr>
                <w:rFonts w:eastAsia="Times New Roman" w:cstheme="minorHAnsi"/>
                <w:color w:val="000000"/>
                <w:lang w:eastAsia="tr-TR"/>
              </w:rPr>
              <w:t>Makinelerin bakımı imalatçının talimatları doğrultusunda yapılmıştır.</w:t>
            </w:r>
          </w:p>
        </w:tc>
        <w:tc>
          <w:tcPr>
            <w:tcW w:w="992" w:type="dxa"/>
          </w:tcPr>
          <w:p w:rsidR="00C83CED" w:rsidRDefault="00C83CED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C83CED" w:rsidRDefault="00C83CED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C83CED" w:rsidRDefault="00C83CED" w:rsidP="005C2933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1261" w:type="dxa"/>
          </w:tcPr>
          <w:p w:rsidR="00C83CED" w:rsidRDefault="00C83CED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C83CED" w:rsidRDefault="00C83CED" w:rsidP="00592930">
            <w:pPr>
              <w:rPr>
                <w:b/>
              </w:rPr>
            </w:pPr>
          </w:p>
        </w:tc>
      </w:tr>
      <w:tr w:rsidR="00C83CED" w:rsidRPr="00E040FF" w:rsidTr="00C83CED">
        <w:trPr>
          <w:trHeight w:val="1270"/>
        </w:trPr>
        <w:tc>
          <w:tcPr>
            <w:tcW w:w="2263" w:type="dxa"/>
            <w:vMerge/>
          </w:tcPr>
          <w:p w:rsidR="00C83CED" w:rsidRDefault="00C83CED" w:rsidP="0004501A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C83CED" w:rsidRPr="00E040FF" w:rsidRDefault="00C83CED" w:rsidP="008A6B73">
            <w:pPr>
              <w:rPr>
                <w:highlight w:val="yellow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Çalışanlar kompresör gibi cihazların güvenli kullanımı konusunda eğitilmiş ve bu cihazların kullanımı sırasında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şakalaşılmaması</w:t>
            </w:r>
            <w:proofErr w:type="spellEnd"/>
            <w:r>
              <w:rPr>
                <w:rFonts w:eastAsia="Times New Roman" w:cstheme="minorHAnsi"/>
                <w:color w:val="000000"/>
                <w:lang w:eastAsia="tr-TR"/>
              </w:rPr>
              <w:t xml:space="preserve"> gerektiği hususunda tembihlenmiştir.</w:t>
            </w:r>
          </w:p>
        </w:tc>
        <w:tc>
          <w:tcPr>
            <w:tcW w:w="992" w:type="dxa"/>
          </w:tcPr>
          <w:p w:rsidR="00C83CED" w:rsidRPr="00E040FF" w:rsidRDefault="00C83CED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C83CED" w:rsidRPr="00E040FF" w:rsidRDefault="00C83CED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C83CED" w:rsidRPr="00385B7A" w:rsidRDefault="00C83CED" w:rsidP="005C2933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1261" w:type="dxa"/>
          </w:tcPr>
          <w:p w:rsidR="00C83CED" w:rsidRPr="00E040FF" w:rsidRDefault="00C83CED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C83CED" w:rsidRPr="00E040FF" w:rsidRDefault="00C83CED" w:rsidP="00592930">
            <w:pPr>
              <w:rPr>
                <w:b/>
              </w:rPr>
            </w:pPr>
          </w:p>
        </w:tc>
      </w:tr>
      <w:tr w:rsidR="00C83CED" w:rsidRPr="00E040FF" w:rsidTr="00C83CED">
        <w:trPr>
          <w:trHeight w:val="1260"/>
        </w:trPr>
        <w:tc>
          <w:tcPr>
            <w:tcW w:w="2263" w:type="dxa"/>
            <w:vMerge/>
          </w:tcPr>
          <w:p w:rsidR="00C83CED" w:rsidRDefault="00C83CED" w:rsidP="0004501A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C83CED" w:rsidRPr="00E040FF" w:rsidRDefault="00C83CED" w:rsidP="008A6B73">
            <w:pPr>
              <w:rPr>
                <w:bCs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Basınçlı hava hattında kullanıcının bilincini kaybetmesi durumunda sistemi kapatacak bir hata koruma sistemi bulunmaktadır. (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deadman’s</w:t>
            </w:r>
            <w:proofErr w:type="spellEnd"/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switch</w:t>
            </w:r>
            <w:proofErr w:type="spellEnd"/>
            <w:r>
              <w:rPr>
                <w:rFonts w:eastAsia="Times New Roman" w:cstheme="minorHAnsi"/>
                <w:color w:val="000000"/>
                <w:lang w:eastAsia="tr-TR"/>
              </w:rPr>
              <w:t>)</w:t>
            </w:r>
          </w:p>
        </w:tc>
        <w:tc>
          <w:tcPr>
            <w:tcW w:w="992" w:type="dxa"/>
          </w:tcPr>
          <w:p w:rsidR="00C83CED" w:rsidRPr="00E040FF" w:rsidRDefault="00C83CED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C83CED" w:rsidRPr="00E040FF" w:rsidRDefault="00C83CED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C83CED" w:rsidRPr="00E040FF" w:rsidRDefault="00C83CED" w:rsidP="005C2933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C83CED" w:rsidRPr="00E040FF" w:rsidRDefault="00C83CED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C83CED" w:rsidRPr="00E040FF" w:rsidRDefault="00C83CED" w:rsidP="00592930">
            <w:pPr>
              <w:rPr>
                <w:b/>
              </w:rPr>
            </w:pPr>
          </w:p>
        </w:tc>
      </w:tr>
      <w:tr w:rsidR="00C83CED" w:rsidRPr="00E040FF" w:rsidTr="00C83CED">
        <w:trPr>
          <w:trHeight w:val="988"/>
        </w:trPr>
        <w:tc>
          <w:tcPr>
            <w:tcW w:w="2263" w:type="dxa"/>
            <w:vMerge/>
          </w:tcPr>
          <w:p w:rsidR="00C83CED" w:rsidRDefault="00C83CED" w:rsidP="0004501A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C83CED" w:rsidRPr="00E040FF" w:rsidRDefault="00C83CED" w:rsidP="008A6B73">
            <w:pPr>
              <w:widowControl w:val="0"/>
              <w:autoSpaceDE w:val="0"/>
              <w:autoSpaceDN w:val="0"/>
              <w:adjustRightInd w:val="0"/>
              <w:ind w:right="-20"/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Forklift</w:t>
            </w:r>
            <w:proofErr w:type="spellEnd"/>
            <w:r>
              <w:rPr>
                <w:rFonts w:eastAsia="Times New Roman" w:cstheme="minorHAnsi"/>
                <w:color w:val="000000"/>
                <w:lang w:eastAsia="tr-TR"/>
              </w:rPr>
              <w:t xml:space="preserve"> vb. araçlar bu konuda eğitim almış çalışanlar tarafından kullanılmaktadır.</w:t>
            </w:r>
          </w:p>
        </w:tc>
        <w:tc>
          <w:tcPr>
            <w:tcW w:w="992" w:type="dxa"/>
          </w:tcPr>
          <w:p w:rsidR="00C83CED" w:rsidRPr="00E040FF" w:rsidRDefault="00C83CED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C83CED" w:rsidRPr="00E040FF" w:rsidRDefault="00C83CED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C83CED" w:rsidRPr="005C7836" w:rsidRDefault="00C83CED" w:rsidP="00AE1CB6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/>
                <w:i/>
              </w:rPr>
            </w:pPr>
          </w:p>
        </w:tc>
        <w:tc>
          <w:tcPr>
            <w:tcW w:w="1261" w:type="dxa"/>
          </w:tcPr>
          <w:p w:rsidR="00C83CED" w:rsidRPr="00E040FF" w:rsidRDefault="00C83CED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C83CED" w:rsidRPr="00E040FF" w:rsidRDefault="00C83CED" w:rsidP="00592930">
            <w:pPr>
              <w:rPr>
                <w:b/>
              </w:rPr>
            </w:pPr>
          </w:p>
        </w:tc>
      </w:tr>
      <w:tr w:rsidR="00C83CED" w:rsidRPr="00E040FF" w:rsidTr="00C83CED">
        <w:trPr>
          <w:trHeight w:val="832"/>
        </w:trPr>
        <w:tc>
          <w:tcPr>
            <w:tcW w:w="2263" w:type="dxa"/>
            <w:vMerge/>
          </w:tcPr>
          <w:p w:rsidR="00C83CED" w:rsidRPr="006C2FF6" w:rsidRDefault="00C83CED" w:rsidP="0004501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812" w:type="dxa"/>
            <w:vAlign w:val="center"/>
          </w:tcPr>
          <w:p w:rsidR="00C83CED" w:rsidRPr="007B2390" w:rsidRDefault="00C83CED" w:rsidP="008A6B73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  <w:color w:val="FF0000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Forkliflerin</w:t>
            </w:r>
            <w:proofErr w:type="spellEnd"/>
            <w:r>
              <w:rPr>
                <w:rFonts w:eastAsia="Times New Roman" w:cstheme="minorHAnsi"/>
                <w:color w:val="000000"/>
                <w:lang w:eastAsia="tr-TR"/>
              </w:rPr>
              <w:t xml:space="preserve"> periyodik bakımları yapılmaktadır.</w:t>
            </w:r>
          </w:p>
        </w:tc>
        <w:tc>
          <w:tcPr>
            <w:tcW w:w="992" w:type="dxa"/>
          </w:tcPr>
          <w:p w:rsidR="00C83CED" w:rsidRPr="00E040FF" w:rsidRDefault="00C83CED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C83CED" w:rsidRPr="00E040FF" w:rsidRDefault="00C83CED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C83CED" w:rsidRPr="00E040FF" w:rsidRDefault="00C83CED" w:rsidP="00167EC6">
            <w:pPr>
              <w:rPr>
                <w:b/>
              </w:rPr>
            </w:pPr>
          </w:p>
        </w:tc>
        <w:tc>
          <w:tcPr>
            <w:tcW w:w="1261" w:type="dxa"/>
          </w:tcPr>
          <w:p w:rsidR="00C83CED" w:rsidRPr="00E040FF" w:rsidRDefault="00C83CED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C83CED" w:rsidRPr="00E040FF" w:rsidRDefault="00C83CED" w:rsidP="00592930">
            <w:pPr>
              <w:rPr>
                <w:b/>
              </w:rPr>
            </w:pPr>
          </w:p>
        </w:tc>
      </w:tr>
      <w:tr w:rsidR="00C83CED" w:rsidRPr="00E040FF" w:rsidTr="00C83CED">
        <w:trPr>
          <w:trHeight w:val="979"/>
        </w:trPr>
        <w:tc>
          <w:tcPr>
            <w:tcW w:w="2263" w:type="dxa"/>
            <w:vMerge/>
            <w:vAlign w:val="center"/>
          </w:tcPr>
          <w:p w:rsidR="00C83CED" w:rsidRPr="00082023" w:rsidRDefault="00C83CED" w:rsidP="0004501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812" w:type="dxa"/>
            <w:vAlign w:val="center"/>
          </w:tcPr>
          <w:p w:rsidR="00C83CED" w:rsidRPr="00CA5411" w:rsidRDefault="00C83CED" w:rsidP="008A6B73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7E5C89">
              <w:rPr>
                <w:rFonts w:eastAsia="Times New Roman" w:cstheme="minorHAnsi"/>
                <w:color w:val="000000"/>
                <w:lang w:eastAsia="tr-TR"/>
              </w:rPr>
              <w:t>Tüm el aletleri ve teknik araç-gereçler için, bunların kullanımı ve bakımı hususunda Türkçe olarak hazırlanmış kullanım kılavuzu mevcuttur</w:t>
            </w:r>
            <w:r>
              <w:rPr>
                <w:rFonts w:eastAsia="Times New Roman" w:cstheme="minorHAnsi"/>
                <w:color w:val="000000"/>
                <w:lang w:eastAsia="tr-TR"/>
              </w:rPr>
              <w:t>.</w:t>
            </w:r>
          </w:p>
        </w:tc>
        <w:tc>
          <w:tcPr>
            <w:tcW w:w="992" w:type="dxa"/>
          </w:tcPr>
          <w:p w:rsidR="00C83CED" w:rsidRPr="00E040FF" w:rsidRDefault="00C83CED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C83CED" w:rsidRPr="00E040FF" w:rsidRDefault="00C83CED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C83CED" w:rsidRPr="00E040FF" w:rsidRDefault="00C83CED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C83CED" w:rsidRPr="00E040FF" w:rsidRDefault="00C83CED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C83CED" w:rsidRPr="00E040FF" w:rsidRDefault="00C83CED" w:rsidP="00592930">
            <w:pPr>
              <w:rPr>
                <w:b/>
              </w:rPr>
            </w:pPr>
          </w:p>
        </w:tc>
      </w:tr>
      <w:tr w:rsidR="00C83CED" w:rsidRPr="00E040FF" w:rsidTr="00C83CED">
        <w:trPr>
          <w:trHeight w:val="824"/>
        </w:trPr>
        <w:tc>
          <w:tcPr>
            <w:tcW w:w="2263" w:type="dxa"/>
            <w:vMerge/>
          </w:tcPr>
          <w:p w:rsidR="00C83CED" w:rsidRPr="00082023" w:rsidRDefault="00C83CED" w:rsidP="005D105F">
            <w:pPr>
              <w:rPr>
                <w:rFonts w:cstheme="minorHAnsi"/>
                <w:b/>
              </w:rPr>
            </w:pPr>
          </w:p>
        </w:tc>
        <w:tc>
          <w:tcPr>
            <w:tcW w:w="5812" w:type="dxa"/>
            <w:vAlign w:val="center"/>
          </w:tcPr>
          <w:p w:rsidR="00C83CED" w:rsidRPr="006C2FF6" w:rsidRDefault="00C83CED" w:rsidP="008A6B73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7E5C89">
              <w:rPr>
                <w:rFonts w:eastAsia="Times New Roman" w:cs="Times New Roman"/>
                <w:bCs/>
                <w:color w:val="000000"/>
                <w:lang w:eastAsia="tr-TR"/>
              </w:rPr>
              <w:t>Ekipmanlar düzgün çalışmaktadır ve bakımları yapılmıştır.</w:t>
            </w:r>
          </w:p>
        </w:tc>
        <w:tc>
          <w:tcPr>
            <w:tcW w:w="992" w:type="dxa"/>
          </w:tcPr>
          <w:p w:rsidR="00C83CED" w:rsidRPr="00E040FF" w:rsidRDefault="00C83CED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C83CED" w:rsidRPr="00E040FF" w:rsidRDefault="00C83CED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C83CED" w:rsidRPr="00E040FF" w:rsidRDefault="00C83CED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C83CED" w:rsidRPr="00E040FF" w:rsidRDefault="00C83CED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C83CED" w:rsidRPr="00E040FF" w:rsidRDefault="00C83CED" w:rsidP="00592930">
            <w:pPr>
              <w:rPr>
                <w:b/>
              </w:rPr>
            </w:pPr>
          </w:p>
        </w:tc>
      </w:tr>
      <w:tr w:rsidR="00C83CED" w:rsidRPr="00E040FF" w:rsidTr="00C83CED">
        <w:trPr>
          <w:trHeight w:val="842"/>
        </w:trPr>
        <w:tc>
          <w:tcPr>
            <w:tcW w:w="2263" w:type="dxa"/>
            <w:vMerge/>
          </w:tcPr>
          <w:p w:rsidR="00C83CED" w:rsidRDefault="00C83CED" w:rsidP="005D105F">
            <w:pPr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C83CED" w:rsidRPr="006C2FF6" w:rsidRDefault="00C83CED" w:rsidP="008A6B73">
            <w:pPr>
              <w:rPr>
                <w:rFonts w:cstheme="minorHAnsi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Bütün cihazlar kullanılmadan önce kontrol edilmektedir.</w:t>
            </w:r>
          </w:p>
        </w:tc>
        <w:tc>
          <w:tcPr>
            <w:tcW w:w="992" w:type="dxa"/>
          </w:tcPr>
          <w:p w:rsidR="00C83CED" w:rsidRPr="00E040FF" w:rsidRDefault="00C83CED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C83CED" w:rsidRPr="00E040FF" w:rsidRDefault="00C83CED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C83CED" w:rsidRPr="00E040FF" w:rsidRDefault="00C83CED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C83CED" w:rsidRPr="00E040FF" w:rsidRDefault="00C83CED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C83CED" w:rsidRPr="00E040FF" w:rsidRDefault="00C83CED" w:rsidP="00592930">
            <w:pPr>
              <w:rPr>
                <w:b/>
              </w:rPr>
            </w:pPr>
          </w:p>
        </w:tc>
      </w:tr>
      <w:tr w:rsidR="00C83CED" w:rsidRPr="00E040FF" w:rsidTr="00C83CED">
        <w:trPr>
          <w:trHeight w:val="837"/>
        </w:trPr>
        <w:tc>
          <w:tcPr>
            <w:tcW w:w="2263" w:type="dxa"/>
            <w:vMerge/>
          </w:tcPr>
          <w:p w:rsidR="00C83CED" w:rsidRDefault="00C83CED" w:rsidP="005C2933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C83CED" w:rsidRDefault="00C83CED" w:rsidP="008A6B73">
            <w:pPr>
              <w:rPr>
                <w:rFonts w:cstheme="minorHAnsi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Çalışanlar kullandıkları teçhizatları çalışır halde bırakmamaktadır.</w:t>
            </w:r>
          </w:p>
        </w:tc>
        <w:tc>
          <w:tcPr>
            <w:tcW w:w="992" w:type="dxa"/>
          </w:tcPr>
          <w:p w:rsidR="00C83CED" w:rsidRPr="00E040FF" w:rsidRDefault="00C83CED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C83CED" w:rsidRPr="00E040FF" w:rsidRDefault="00C83CED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C83CED" w:rsidRPr="00E040FF" w:rsidRDefault="00C83CED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C83CED" w:rsidRPr="00E040FF" w:rsidRDefault="00C83CED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C83CED" w:rsidRPr="00E040FF" w:rsidRDefault="00C83CED" w:rsidP="00592930">
            <w:pPr>
              <w:rPr>
                <w:b/>
              </w:rPr>
            </w:pPr>
          </w:p>
        </w:tc>
      </w:tr>
      <w:tr w:rsidR="007130C2" w:rsidRPr="00E040FF" w:rsidTr="00C83CED">
        <w:trPr>
          <w:trHeight w:val="675"/>
        </w:trPr>
        <w:tc>
          <w:tcPr>
            <w:tcW w:w="2263" w:type="dxa"/>
            <w:vMerge w:val="restart"/>
            <w:vAlign w:val="center"/>
          </w:tcPr>
          <w:p w:rsidR="007130C2" w:rsidRDefault="00030FBF" w:rsidP="00AD0A76">
            <w:pPr>
              <w:jc w:val="center"/>
              <w:rPr>
                <w:b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HAVA YASTIKLARI</w:t>
            </w:r>
          </w:p>
        </w:tc>
        <w:tc>
          <w:tcPr>
            <w:tcW w:w="5812" w:type="dxa"/>
            <w:vAlign w:val="center"/>
          </w:tcPr>
          <w:p w:rsidR="007130C2" w:rsidRDefault="00B02BD6" w:rsidP="00F41323">
            <w:pPr>
              <w:rPr>
                <w:rFonts w:cstheme="minorHAnsi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Hava yastıkları uygun depolama alanlarında bulundurulur.</w:t>
            </w:r>
          </w:p>
        </w:tc>
        <w:tc>
          <w:tcPr>
            <w:tcW w:w="992" w:type="dxa"/>
          </w:tcPr>
          <w:p w:rsidR="007130C2" w:rsidRPr="00E040FF" w:rsidRDefault="007130C2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7130C2" w:rsidRPr="00E040FF" w:rsidRDefault="007130C2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7130C2" w:rsidRPr="00E040FF" w:rsidRDefault="007130C2" w:rsidP="00F66810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7130C2" w:rsidRPr="00E040FF" w:rsidRDefault="007130C2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7130C2" w:rsidRPr="00E040FF" w:rsidRDefault="007130C2" w:rsidP="00592930">
            <w:pPr>
              <w:rPr>
                <w:b/>
              </w:rPr>
            </w:pPr>
          </w:p>
        </w:tc>
      </w:tr>
      <w:tr w:rsidR="007130C2" w:rsidRPr="00E040FF" w:rsidTr="00C83CED">
        <w:trPr>
          <w:trHeight w:val="698"/>
        </w:trPr>
        <w:tc>
          <w:tcPr>
            <w:tcW w:w="2263" w:type="dxa"/>
            <w:vMerge/>
          </w:tcPr>
          <w:p w:rsidR="007130C2" w:rsidRDefault="007130C2" w:rsidP="005C2933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7130C2" w:rsidRPr="00727946" w:rsidRDefault="00B02BD6" w:rsidP="00F41323">
            <w:pPr>
              <w:rPr>
                <w:rFonts w:cstheme="minorHAnsi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Çalışanlar hava yastıklarının doğru taşınması ve yerleştirilmesi konusunda eğitilmiştir.</w:t>
            </w:r>
          </w:p>
        </w:tc>
        <w:tc>
          <w:tcPr>
            <w:tcW w:w="992" w:type="dxa"/>
          </w:tcPr>
          <w:p w:rsidR="007130C2" w:rsidRPr="00727946" w:rsidRDefault="007130C2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7130C2" w:rsidRPr="00E040FF" w:rsidRDefault="007130C2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7130C2" w:rsidRPr="00E040FF" w:rsidRDefault="007130C2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7130C2" w:rsidRPr="00E040FF" w:rsidRDefault="007130C2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7130C2" w:rsidRPr="00E040FF" w:rsidRDefault="007130C2" w:rsidP="00592930">
            <w:pPr>
              <w:rPr>
                <w:b/>
              </w:rPr>
            </w:pPr>
          </w:p>
        </w:tc>
      </w:tr>
      <w:tr w:rsidR="007130C2" w:rsidRPr="00E040FF" w:rsidTr="00C83CED">
        <w:trPr>
          <w:trHeight w:val="695"/>
        </w:trPr>
        <w:tc>
          <w:tcPr>
            <w:tcW w:w="2263" w:type="dxa"/>
            <w:vMerge/>
          </w:tcPr>
          <w:p w:rsidR="007130C2" w:rsidRDefault="007130C2" w:rsidP="005C2933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7130C2" w:rsidRDefault="00B02BD6" w:rsidP="00F41323">
            <w:r>
              <w:rPr>
                <w:rFonts w:eastAsia="Times New Roman" w:cs="Times New Roman"/>
                <w:color w:val="000000"/>
                <w:lang w:eastAsia="tr-TR"/>
              </w:rPr>
              <w:t>Kusurlu hava yastıkları imha edilmesi amacıyla üreticisine iade edilmektedir.</w:t>
            </w:r>
          </w:p>
        </w:tc>
        <w:tc>
          <w:tcPr>
            <w:tcW w:w="992" w:type="dxa"/>
          </w:tcPr>
          <w:p w:rsidR="007130C2" w:rsidRPr="00E040FF" w:rsidRDefault="007130C2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7130C2" w:rsidRPr="00E040FF" w:rsidRDefault="007130C2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7130C2" w:rsidRDefault="007130C2" w:rsidP="005C2933">
            <w:pPr>
              <w:jc w:val="center"/>
            </w:pPr>
          </w:p>
        </w:tc>
        <w:tc>
          <w:tcPr>
            <w:tcW w:w="1261" w:type="dxa"/>
          </w:tcPr>
          <w:p w:rsidR="007130C2" w:rsidRPr="00E040FF" w:rsidRDefault="007130C2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7130C2" w:rsidRPr="00E040FF" w:rsidRDefault="007130C2" w:rsidP="00592930">
            <w:pPr>
              <w:rPr>
                <w:b/>
              </w:rPr>
            </w:pPr>
          </w:p>
        </w:tc>
      </w:tr>
      <w:tr w:rsidR="00C83CED" w:rsidRPr="00E040FF" w:rsidTr="00C83CED">
        <w:trPr>
          <w:trHeight w:val="493"/>
        </w:trPr>
        <w:tc>
          <w:tcPr>
            <w:tcW w:w="2263" w:type="dxa"/>
            <w:vMerge w:val="restart"/>
            <w:vAlign w:val="center"/>
          </w:tcPr>
          <w:p w:rsidR="00C83CED" w:rsidRDefault="00C83CED" w:rsidP="00AD0A76">
            <w:pPr>
              <w:jc w:val="center"/>
              <w:rPr>
                <w:b/>
              </w:rPr>
            </w:pPr>
            <w:r w:rsidRPr="007E5C89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YANGIN</w:t>
            </w:r>
          </w:p>
          <w:p w:rsidR="00C83CED" w:rsidRDefault="00C83CED" w:rsidP="00950412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C83CED" w:rsidRPr="007E5C89" w:rsidRDefault="00C83CED" w:rsidP="00F41323">
            <w:pPr>
              <w:rPr>
                <w:rFonts w:eastAsia="Times New Roman" w:cs="Times New Roman"/>
                <w:color w:val="000000"/>
                <w:lang w:eastAsia="tr-TR"/>
              </w:rPr>
            </w:pPr>
            <w:r w:rsidRPr="007E5C89">
              <w:rPr>
                <w:rFonts w:eastAsia="Times New Roman" w:cs="Times New Roman"/>
                <w:color w:val="000000"/>
                <w:lang w:eastAsia="tr-TR"/>
              </w:rPr>
              <w:t>Yangın ile ilgili yapılan risk değerlendirmesi sonucunda alınan önlemlerin uygulanmasını sağlamak amacıyla periyodik kontroller gerçekleştirilmektedir.</w:t>
            </w:r>
          </w:p>
        </w:tc>
        <w:tc>
          <w:tcPr>
            <w:tcW w:w="992" w:type="dxa"/>
          </w:tcPr>
          <w:p w:rsidR="00C83CED" w:rsidRPr="00E040FF" w:rsidRDefault="00C83CED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C83CED" w:rsidRPr="00E040FF" w:rsidRDefault="00C83CED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C83CED" w:rsidRPr="00E040FF" w:rsidRDefault="00C83CED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C83CED" w:rsidRPr="00E040FF" w:rsidRDefault="00C83CED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C83CED" w:rsidRPr="00E040FF" w:rsidRDefault="00C83CED" w:rsidP="00592930">
            <w:pPr>
              <w:rPr>
                <w:b/>
              </w:rPr>
            </w:pPr>
          </w:p>
        </w:tc>
      </w:tr>
      <w:tr w:rsidR="00C83CED" w:rsidRPr="00E040FF" w:rsidTr="00C83CED">
        <w:trPr>
          <w:trHeight w:val="903"/>
        </w:trPr>
        <w:tc>
          <w:tcPr>
            <w:tcW w:w="2263" w:type="dxa"/>
            <w:vMerge/>
          </w:tcPr>
          <w:p w:rsidR="00C83CED" w:rsidRDefault="00C83CED" w:rsidP="00950412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C83CED" w:rsidRPr="0078379A" w:rsidRDefault="00C83CED" w:rsidP="00F41323">
            <w:pPr>
              <w:widowControl w:val="0"/>
              <w:autoSpaceDE w:val="0"/>
              <w:autoSpaceDN w:val="0"/>
              <w:adjustRightInd w:val="0"/>
              <w:ind w:right="-20"/>
              <w:rPr>
                <w:rFonts w:eastAsia="Times New Roman" w:cstheme="minorHAnsi"/>
                <w:color w:val="000000"/>
                <w:lang w:eastAsia="tr-TR"/>
              </w:rPr>
            </w:pPr>
            <w:r w:rsidRPr="007E5C89">
              <w:rPr>
                <w:rFonts w:eastAsia="Times New Roman" w:cstheme="minorHAnsi"/>
                <w:color w:val="000000"/>
                <w:lang w:eastAsia="tr-TR"/>
              </w:rPr>
              <w:t>Binada, Binaların Yangından Korunması Hakkında Yönetmelik uyarınca tüm önlemler alınmıştır.</w:t>
            </w:r>
          </w:p>
        </w:tc>
        <w:tc>
          <w:tcPr>
            <w:tcW w:w="992" w:type="dxa"/>
          </w:tcPr>
          <w:p w:rsidR="00C83CED" w:rsidRPr="00E040FF" w:rsidRDefault="00C83CED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C83CED" w:rsidRPr="00E040FF" w:rsidRDefault="00C83CED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C83CED" w:rsidRPr="00E040FF" w:rsidRDefault="00C83CED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C83CED" w:rsidRPr="00E040FF" w:rsidRDefault="00C83CED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C83CED" w:rsidRPr="00E040FF" w:rsidRDefault="00C83CED" w:rsidP="00592930">
            <w:pPr>
              <w:rPr>
                <w:b/>
              </w:rPr>
            </w:pPr>
          </w:p>
        </w:tc>
      </w:tr>
      <w:tr w:rsidR="00C83CED" w:rsidRPr="00E040FF" w:rsidTr="00C83CED">
        <w:trPr>
          <w:trHeight w:val="689"/>
        </w:trPr>
        <w:tc>
          <w:tcPr>
            <w:tcW w:w="2263" w:type="dxa"/>
            <w:vMerge/>
          </w:tcPr>
          <w:p w:rsidR="00C83CED" w:rsidRDefault="00C83CED" w:rsidP="00950412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C83CED" w:rsidRDefault="00C83CED" w:rsidP="00F41323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7E5C89">
              <w:rPr>
                <w:rFonts w:eastAsia="Times New Roman" w:cstheme="minorHAnsi"/>
                <w:color w:val="000000"/>
                <w:lang w:eastAsia="tr-TR"/>
              </w:rPr>
              <w:t>Yangın merdiveni kullanılabilir durumdadır.</w:t>
            </w:r>
          </w:p>
        </w:tc>
        <w:tc>
          <w:tcPr>
            <w:tcW w:w="992" w:type="dxa"/>
          </w:tcPr>
          <w:p w:rsidR="00C83CED" w:rsidRPr="00E040FF" w:rsidRDefault="00C83CED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C83CED" w:rsidRPr="00E040FF" w:rsidRDefault="00C83CED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C83CED" w:rsidRPr="00E040FF" w:rsidRDefault="00C83CED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C83CED" w:rsidRPr="00E040FF" w:rsidRDefault="00C83CED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C83CED" w:rsidRPr="00E040FF" w:rsidRDefault="00C83CED" w:rsidP="00592930">
            <w:pPr>
              <w:rPr>
                <w:b/>
              </w:rPr>
            </w:pPr>
          </w:p>
        </w:tc>
      </w:tr>
      <w:tr w:rsidR="00C83CED" w:rsidRPr="00E040FF" w:rsidTr="00C83CED">
        <w:trPr>
          <w:trHeight w:val="992"/>
        </w:trPr>
        <w:tc>
          <w:tcPr>
            <w:tcW w:w="2263" w:type="dxa"/>
            <w:vMerge/>
          </w:tcPr>
          <w:p w:rsidR="00C83CED" w:rsidRDefault="00C83CED" w:rsidP="00950412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C83CED" w:rsidRPr="00E040FF" w:rsidRDefault="00C83CED" w:rsidP="00F41323">
            <w:r w:rsidRPr="007E5C89">
              <w:rPr>
                <w:rFonts w:eastAsia="Times New Roman" w:cstheme="minorHAnsi"/>
                <w:color w:val="000000"/>
                <w:lang w:eastAsia="tr-TR"/>
              </w:rPr>
              <w:t>Yangın merdiveni kapıları/acil çıkışlar kilitli değildir ve her an açılabilir durumdadır.</w:t>
            </w:r>
          </w:p>
        </w:tc>
        <w:tc>
          <w:tcPr>
            <w:tcW w:w="992" w:type="dxa"/>
          </w:tcPr>
          <w:p w:rsidR="00C83CED" w:rsidRPr="00E040FF" w:rsidRDefault="00C83CED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C83CED" w:rsidRPr="00E040FF" w:rsidRDefault="00C83CED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C83CED" w:rsidRPr="00E040FF" w:rsidRDefault="00C83CED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C83CED" w:rsidRPr="00E040FF" w:rsidRDefault="00C83CED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C83CED" w:rsidRPr="00E040FF" w:rsidRDefault="00C83CED" w:rsidP="00592930">
            <w:pPr>
              <w:rPr>
                <w:b/>
              </w:rPr>
            </w:pPr>
          </w:p>
        </w:tc>
      </w:tr>
      <w:tr w:rsidR="00C83CED" w:rsidRPr="00E040FF" w:rsidTr="00C83CED">
        <w:trPr>
          <w:trHeight w:val="699"/>
        </w:trPr>
        <w:tc>
          <w:tcPr>
            <w:tcW w:w="2263" w:type="dxa"/>
            <w:vMerge/>
            <w:vAlign w:val="center"/>
          </w:tcPr>
          <w:p w:rsidR="00C83CED" w:rsidRDefault="00C83CED" w:rsidP="00950412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C83CED" w:rsidRPr="007E5C89" w:rsidRDefault="00C83CED" w:rsidP="00F41323">
            <w:pPr>
              <w:rPr>
                <w:rFonts w:eastAsia="Times New Roman" w:cstheme="minorHAnsi"/>
                <w:color w:val="000000"/>
                <w:lang w:eastAsia="tr-TR"/>
              </w:rPr>
            </w:pPr>
            <w:r w:rsidRPr="007E5C89">
              <w:rPr>
                <w:rFonts w:eastAsia="Times New Roman" w:cstheme="minorHAnsi"/>
                <w:color w:val="000000"/>
                <w:lang w:eastAsia="tr-TR"/>
              </w:rPr>
              <w:t>Yangın merdiveni kapıları/acil çıkışların önünde ve tüm yol boyunca kaçışı engelleyecek bir malzeme yoktur.</w:t>
            </w:r>
          </w:p>
        </w:tc>
        <w:tc>
          <w:tcPr>
            <w:tcW w:w="992" w:type="dxa"/>
          </w:tcPr>
          <w:p w:rsidR="00C83CED" w:rsidRPr="00E040FF" w:rsidRDefault="00C83CED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C83CED" w:rsidRPr="00E040FF" w:rsidRDefault="00C83CED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C83CED" w:rsidRPr="00E040FF" w:rsidRDefault="00C83CED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C83CED" w:rsidRPr="00E040FF" w:rsidRDefault="00C83CED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C83CED" w:rsidRPr="00E040FF" w:rsidRDefault="00C83CED" w:rsidP="00592930">
            <w:pPr>
              <w:rPr>
                <w:b/>
              </w:rPr>
            </w:pPr>
          </w:p>
        </w:tc>
      </w:tr>
      <w:tr w:rsidR="00C83CED" w:rsidRPr="00E040FF" w:rsidTr="00C83CED">
        <w:trPr>
          <w:trHeight w:val="695"/>
        </w:trPr>
        <w:tc>
          <w:tcPr>
            <w:tcW w:w="2263" w:type="dxa"/>
            <w:vMerge/>
          </w:tcPr>
          <w:p w:rsidR="00C83CED" w:rsidRDefault="00C83CED" w:rsidP="00950412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C83CED" w:rsidRPr="007E5C89" w:rsidRDefault="00C83CED" w:rsidP="00F41323">
            <w:pPr>
              <w:rPr>
                <w:rFonts w:eastAsia="Times New Roman" w:cstheme="minorHAnsi"/>
                <w:color w:val="000000"/>
                <w:lang w:eastAsia="tr-TR"/>
              </w:rPr>
            </w:pPr>
            <w:r w:rsidRPr="007E5C89">
              <w:rPr>
                <w:rFonts w:eastAsia="Times New Roman" w:cstheme="minorHAnsi"/>
                <w:color w:val="000000"/>
                <w:lang w:eastAsia="tr-TR"/>
              </w:rPr>
              <w:t>Yangın merdiveni kapıları/acil çıkış kapıları dışarıya doğru açılmaktadır.</w:t>
            </w:r>
          </w:p>
        </w:tc>
        <w:tc>
          <w:tcPr>
            <w:tcW w:w="992" w:type="dxa"/>
          </w:tcPr>
          <w:p w:rsidR="00C83CED" w:rsidRPr="00E040FF" w:rsidRDefault="00C83CED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C83CED" w:rsidRPr="00E040FF" w:rsidRDefault="00C83CED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C83CED" w:rsidRPr="00E040FF" w:rsidRDefault="00C83CED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C83CED" w:rsidRPr="00E040FF" w:rsidRDefault="00C83CED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C83CED" w:rsidRPr="00E040FF" w:rsidRDefault="00C83CED" w:rsidP="00592930">
            <w:pPr>
              <w:rPr>
                <w:b/>
              </w:rPr>
            </w:pPr>
          </w:p>
        </w:tc>
      </w:tr>
      <w:tr w:rsidR="00C83CED" w:rsidRPr="00E040FF" w:rsidTr="00C83CED">
        <w:trPr>
          <w:trHeight w:val="842"/>
        </w:trPr>
        <w:tc>
          <w:tcPr>
            <w:tcW w:w="2263" w:type="dxa"/>
            <w:vMerge/>
          </w:tcPr>
          <w:p w:rsidR="00C83CED" w:rsidRDefault="00C83CED" w:rsidP="00950412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C83CED" w:rsidRPr="007E5C89" w:rsidRDefault="00C83CED" w:rsidP="00F41323">
            <w:pPr>
              <w:rPr>
                <w:rFonts w:eastAsia="Times New Roman" w:cstheme="minorHAnsi"/>
                <w:color w:val="000000"/>
                <w:lang w:eastAsia="tr-TR"/>
              </w:rPr>
            </w:pPr>
            <w:r w:rsidRPr="007E5C89">
              <w:rPr>
                <w:rFonts w:eastAsia="Times New Roman" w:cstheme="minorHAnsi"/>
                <w:color w:val="000000"/>
                <w:lang w:eastAsia="tr-TR"/>
              </w:rPr>
              <w:t>Acil durum ışıklandırması tesis edilmiştir.</w:t>
            </w:r>
          </w:p>
        </w:tc>
        <w:tc>
          <w:tcPr>
            <w:tcW w:w="992" w:type="dxa"/>
          </w:tcPr>
          <w:p w:rsidR="00C83CED" w:rsidRPr="00E040FF" w:rsidRDefault="00C83CED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C83CED" w:rsidRPr="00E040FF" w:rsidRDefault="00C83CED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C83CED" w:rsidRPr="00E040FF" w:rsidRDefault="00C83CED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C83CED" w:rsidRPr="00E040FF" w:rsidRDefault="00C83CED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C83CED" w:rsidRPr="00E040FF" w:rsidRDefault="00C83CED" w:rsidP="00592930">
            <w:pPr>
              <w:rPr>
                <w:b/>
              </w:rPr>
            </w:pPr>
          </w:p>
        </w:tc>
      </w:tr>
      <w:tr w:rsidR="00C83CED" w:rsidRPr="00E040FF" w:rsidTr="00C83CED">
        <w:trPr>
          <w:trHeight w:val="839"/>
        </w:trPr>
        <w:tc>
          <w:tcPr>
            <w:tcW w:w="2263" w:type="dxa"/>
            <w:vMerge/>
            <w:vAlign w:val="center"/>
          </w:tcPr>
          <w:p w:rsidR="00C83CED" w:rsidRDefault="00C83CED" w:rsidP="00950412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C83CED" w:rsidRPr="007E5C89" w:rsidRDefault="00C83CED" w:rsidP="00F41323">
            <w:pPr>
              <w:rPr>
                <w:rFonts w:eastAsia="Times New Roman" w:cstheme="minorHAnsi"/>
                <w:color w:val="000000"/>
                <w:lang w:eastAsia="tr-TR"/>
              </w:rPr>
            </w:pPr>
            <w:r w:rsidRPr="007E5C89">
              <w:rPr>
                <w:rFonts w:eastAsia="Times New Roman" w:cstheme="minorHAnsi"/>
                <w:color w:val="000000"/>
                <w:lang w:eastAsia="tr-TR"/>
              </w:rPr>
              <w:t>Kapı ve kaçış yollarını gösteren acil durum levhaları uygun yerlere yerleştirilmiş, yangın merdiveninde ışıklandırma sağlanmıştır.</w:t>
            </w:r>
          </w:p>
        </w:tc>
        <w:tc>
          <w:tcPr>
            <w:tcW w:w="992" w:type="dxa"/>
          </w:tcPr>
          <w:p w:rsidR="00C83CED" w:rsidRPr="00E040FF" w:rsidRDefault="00C83CED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C83CED" w:rsidRPr="00E040FF" w:rsidRDefault="00C83CED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C83CED" w:rsidRPr="00E040FF" w:rsidRDefault="00C83CED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C83CED" w:rsidRPr="00E040FF" w:rsidRDefault="00C83CED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C83CED" w:rsidRPr="00E040FF" w:rsidRDefault="00C83CED" w:rsidP="00592930">
            <w:pPr>
              <w:rPr>
                <w:b/>
              </w:rPr>
            </w:pPr>
          </w:p>
        </w:tc>
      </w:tr>
      <w:tr w:rsidR="00C83CED" w:rsidRPr="00E040FF" w:rsidTr="00C83CED">
        <w:trPr>
          <w:trHeight w:val="791"/>
        </w:trPr>
        <w:tc>
          <w:tcPr>
            <w:tcW w:w="2263" w:type="dxa"/>
            <w:vMerge/>
          </w:tcPr>
          <w:p w:rsidR="00C83CED" w:rsidRDefault="00C83CED" w:rsidP="00950412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C83CED" w:rsidRPr="007E5C89" w:rsidRDefault="00C83CED" w:rsidP="00F41323">
            <w:pPr>
              <w:rPr>
                <w:rFonts w:eastAsia="Times New Roman" w:cstheme="minorHAnsi"/>
                <w:color w:val="000000"/>
                <w:lang w:eastAsia="tr-TR"/>
              </w:rPr>
            </w:pPr>
            <w:r w:rsidRPr="0037026A">
              <w:rPr>
                <w:rFonts w:cstheme="minorHAnsi"/>
              </w:rPr>
              <w:t>Yangın söndürücüleri mevcuttur ve son kullanma tarihleri kontrol edilmektedir.</w:t>
            </w:r>
          </w:p>
        </w:tc>
        <w:tc>
          <w:tcPr>
            <w:tcW w:w="992" w:type="dxa"/>
          </w:tcPr>
          <w:p w:rsidR="00C83CED" w:rsidRPr="00E040FF" w:rsidRDefault="00C83CED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C83CED" w:rsidRPr="00E040FF" w:rsidRDefault="00C83CED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C83CED" w:rsidRPr="00E040FF" w:rsidRDefault="00C83CED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C83CED" w:rsidRPr="00E040FF" w:rsidRDefault="00C83CED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C83CED" w:rsidRPr="00E040FF" w:rsidRDefault="00C83CED" w:rsidP="00592930">
            <w:pPr>
              <w:rPr>
                <w:b/>
              </w:rPr>
            </w:pPr>
          </w:p>
        </w:tc>
      </w:tr>
      <w:tr w:rsidR="00C83CED" w:rsidRPr="00E040FF" w:rsidTr="00C83CED">
        <w:trPr>
          <w:trHeight w:val="765"/>
        </w:trPr>
        <w:tc>
          <w:tcPr>
            <w:tcW w:w="2263" w:type="dxa"/>
            <w:vMerge/>
          </w:tcPr>
          <w:p w:rsidR="00C83CED" w:rsidRDefault="00C83CED" w:rsidP="00950412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C83CED" w:rsidRPr="007E5C89" w:rsidRDefault="00C83CED" w:rsidP="00F41323">
            <w:pPr>
              <w:rPr>
                <w:rFonts w:eastAsia="Times New Roman" w:cstheme="minorHAnsi"/>
                <w:color w:val="000000"/>
                <w:lang w:eastAsia="tr-TR"/>
              </w:rPr>
            </w:pPr>
            <w:r w:rsidRPr="007E5C89">
              <w:rPr>
                <w:rFonts w:eastAsia="Times New Roman" w:cstheme="minorHAnsi"/>
                <w:color w:val="000000"/>
                <w:lang w:eastAsia="tr-TR"/>
              </w:rPr>
              <w:t>Çalışanlar yangın tüplerinin kullanımı konusunda eğitim almıştır.</w:t>
            </w:r>
          </w:p>
        </w:tc>
        <w:tc>
          <w:tcPr>
            <w:tcW w:w="992" w:type="dxa"/>
          </w:tcPr>
          <w:p w:rsidR="00C83CED" w:rsidRPr="00E040FF" w:rsidRDefault="00C83CED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C83CED" w:rsidRPr="00E040FF" w:rsidRDefault="00C83CED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C83CED" w:rsidRPr="00E040FF" w:rsidRDefault="00C83CED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C83CED" w:rsidRPr="00E040FF" w:rsidRDefault="00C83CED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C83CED" w:rsidRPr="00E040FF" w:rsidRDefault="00C83CED" w:rsidP="00592930">
            <w:pPr>
              <w:rPr>
                <w:b/>
              </w:rPr>
            </w:pPr>
          </w:p>
        </w:tc>
      </w:tr>
      <w:tr w:rsidR="00C83CED" w:rsidRPr="00E040FF" w:rsidTr="00C83CED">
        <w:trPr>
          <w:trHeight w:val="818"/>
        </w:trPr>
        <w:tc>
          <w:tcPr>
            <w:tcW w:w="2263" w:type="dxa"/>
            <w:vMerge/>
          </w:tcPr>
          <w:p w:rsidR="00C83CED" w:rsidRDefault="00C83CED" w:rsidP="00950412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C83CED" w:rsidRPr="007E5C89" w:rsidRDefault="00C83CED" w:rsidP="00F41323">
            <w:pPr>
              <w:rPr>
                <w:rFonts w:eastAsia="Times New Roman" w:cstheme="minorHAnsi"/>
                <w:color w:val="000000"/>
                <w:lang w:eastAsia="tr-TR"/>
              </w:rPr>
            </w:pPr>
            <w:r w:rsidRPr="007E5C89">
              <w:rPr>
                <w:rFonts w:eastAsia="Times New Roman" w:cstheme="minorHAnsi"/>
                <w:color w:val="000000"/>
                <w:lang w:eastAsia="tr-TR"/>
              </w:rPr>
              <w:t>Yangın, doğal afetler vb. hallerde görev paylaşımları yapılmış ve ilan edilmiştir.</w:t>
            </w:r>
          </w:p>
        </w:tc>
        <w:tc>
          <w:tcPr>
            <w:tcW w:w="992" w:type="dxa"/>
          </w:tcPr>
          <w:p w:rsidR="00C83CED" w:rsidRPr="00E040FF" w:rsidRDefault="00C83CED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C83CED" w:rsidRPr="00E040FF" w:rsidRDefault="00C83CED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C83CED" w:rsidRPr="00E040FF" w:rsidRDefault="00C83CED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C83CED" w:rsidRPr="00E040FF" w:rsidRDefault="00C83CED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C83CED" w:rsidRPr="00E040FF" w:rsidRDefault="00C83CED" w:rsidP="00592930">
            <w:pPr>
              <w:rPr>
                <w:b/>
              </w:rPr>
            </w:pPr>
          </w:p>
        </w:tc>
      </w:tr>
      <w:tr w:rsidR="00C83CED" w:rsidRPr="00E040FF" w:rsidTr="00C83CED">
        <w:trPr>
          <w:trHeight w:val="845"/>
        </w:trPr>
        <w:tc>
          <w:tcPr>
            <w:tcW w:w="2263" w:type="dxa"/>
            <w:vMerge/>
          </w:tcPr>
          <w:p w:rsidR="00C83CED" w:rsidRDefault="00C83CED" w:rsidP="00950412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C83CED" w:rsidRPr="007E5C89" w:rsidRDefault="00C83CED" w:rsidP="00F41323">
            <w:pPr>
              <w:rPr>
                <w:rFonts w:eastAsia="Times New Roman" w:cstheme="minorHAnsi"/>
                <w:color w:val="000000"/>
                <w:lang w:eastAsia="tr-TR"/>
              </w:rPr>
            </w:pPr>
            <w:r w:rsidRPr="007E5C89">
              <w:rPr>
                <w:rFonts w:eastAsia="Times New Roman" w:cstheme="minorHAnsi"/>
                <w:color w:val="000000"/>
                <w:lang w:eastAsia="tr-TR"/>
              </w:rPr>
              <w:t>Acil durum planı hazırlanmış ve görünür bir yere asılmıştır.</w:t>
            </w:r>
          </w:p>
        </w:tc>
        <w:tc>
          <w:tcPr>
            <w:tcW w:w="992" w:type="dxa"/>
          </w:tcPr>
          <w:p w:rsidR="00C83CED" w:rsidRPr="00E040FF" w:rsidRDefault="00C83CED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C83CED" w:rsidRPr="00E040FF" w:rsidRDefault="00C83CED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C83CED" w:rsidRPr="00E040FF" w:rsidRDefault="00C83CED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C83CED" w:rsidRPr="00E040FF" w:rsidRDefault="00C83CED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C83CED" w:rsidRPr="00E040FF" w:rsidRDefault="00C83CED" w:rsidP="00592930">
            <w:pPr>
              <w:rPr>
                <w:b/>
              </w:rPr>
            </w:pPr>
          </w:p>
        </w:tc>
      </w:tr>
      <w:tr w:rsidR="00C83CED" w:rsidRPr="00E040FF" w:rsidTr="00C83CED">
        <w:trPr>
          <w:trHeight w:val="842"/>
        </w:trPr>
        <w:tc>
          <w:tcPr>
            <w:tcW w:w="2263" w:type="dxa"/>
            <w:vMerge/>
          </w:tcPr>
          <w:p w:rsidR="00C83CED" w:rsidRDefault="00C83CED" w:rsidP="00950412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C83CED" w:rsidRPr="007E5C89" w:rsidRDefault="00C83CED" w:rsidP="00F41323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Sigara içilmesi bütün çalışma alanlarında yasaklanmıştır.</w:t>
            </w:r>
          </w:p>
        </w:tc>
        <w:tc>
          <w:tcPr>
            <w:tcW w:w="992" w:type="dxa"/>
          </w:tcPr>
          <w:p w:rsidR="00C83CED" w:rsidRPr="00E040FF" w:rsidRDefault="00C83CED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C83CED" w:rsidRPr="00E040FF" w:rsidRDefault="00C83CED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C83CED" w:rsidRPr="00E040FF" w:rsidRDefault="00C83CED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C83CED" w:rsidRPr="00E040FF" w:rsidRDefault="00C83CED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C83CED" w:rsidRPr="00E040FF" w:rsidRDefault="00C83CED" w:rsidP="00592930">
            <w:pPr>
              <w:rPr>
                <w:b/>
              </w:rPr>
            </w:pPr>
          </w:p>
        </w:tc>
      </w:tr>
      <w:tr w:rsidR="00C83CED" w:rsidRPr="00E040FF" w:rsidTr="00C83CED">
        <w:trPr>
          <w:trHeight w:val="845"/>
        </w:trPr>
        <w:tc>
          <w:tcPr>
            <w:tcW w:w="2263" w:type="dxa"/>
            <w:vMerge/>
          </w:tcPr>
          <w:p w:rsidR="00C83CED" w:rsidRDefault="00C83CED" w:rsidP="00950412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C83CED" w:rsidRDefault="00C83CED" w:rsidP="00F41323">
            <w:pPr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Yangın alarmlarının bakımı ve kontrolü üretici tarafından gerçekleştirilmiştir.</w:t>
            </w:r>
          </w:p>
        </w:tc>
        <w:tc>
          <w:tcPr>
            <w:tcW w:w="992" w:type="dxa"/>
          </w:tcPr>
          <w:p w:rsidR="00C83CED" w:rsidRPr="00E040FF" w:rsidRDefault="00C83CED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C83CED" w:rsidRPr="00E040FF" w:rsidRDefault="00C83CED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C83CED" w:rsidRPr="00E040FF" w:rsidRDefault="00C83CED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C83CED" w:rsidRPr="00E040FF" w:rsidRDefault="00C83CED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C83CED" w:rsidRPr="00E040FF" w:rsidRDefault="00C83CED" w:rsidP="00592930">
            <w:pPr>
              <w:rPr>
                <w:b/>
              </w:rPr>
            </w:pPr>
          </w:p>
        </w:tc>
      </w:tr>
      <w:tr w:rsidR="00C83CED" w:rsidRPr="00E040FF" w:rsidTr="00C83CED">
        <w:trPr>
          <w:trHeight w:val="921"/>
        </w:trPr>
        <w:tc>
          <w:tcPr>
            <w:tcW w:w="2263" w:type="dxa"/>
            <w:vMerge/>
          </w:tcPr>
          <w:p w:rsidR="00C83CED" w:rsidRDefault="00C83CED" w:rsidP="00950412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C83CED" w:rsidRDefault="00C83CED" w:rsidP="00F41323">
            <w:pPr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Dökülen ya da sıçrayan yakıt derhal temizlenmektedir</w:t>
            </w:r>
          </w:p>
        </w:tc>
        <w:tc>
          <w:tcPr>
            <w:tcW w:w="992" w:type="dxa"/>
          </w:tcPr>
          <w:p w:rsidR="00C83CED" w:rsidRPr="00E040FF" w:rsidRDefault="00C83CED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C83CED" w:rsidRPr="00E040FF" w:rsidRDefault="00C83CED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C83CED" w:rsidRPr="00E040FF" w:rsidRDefault="00C83CED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C83CED" w:rsidRPr="00E040FF" w:rsidRDefault="00C83CED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C83CED" w:rsidRPr="00E040FF" w:rsidRDefault="00C83CED" w:rsidP="00592930">
            <w:pPr>
              <w:rPr>
                <w:b/>
              </w:rPr>
            </w:pPr>
          </w:p>
        </w:tc>
      </w:tr>
      <w:tr w:rsidR="00C83CED" w:rsidRPr="00E040FF" w:rsidTr="00C83CED">
        <w:trPr>
          <w:trHeight w:val="729"/>
        </w:trPr>
        <w:tc>
          <w:tcPr>
            <w:tcW w:w="2263" w:type="dxa"/>
            <w:vMerge/>
            <w:vAlign w:val="center"/>
          </w:tcPr>
          <w:p w:rsidR="00C83CED" w:rsidRDefault="00C83CED" w:rsidP="00950412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C83CED" w:rsidRDefault="00C83CED" w:rsidP="00F41323">
            <w:pPr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LPG yakıtlı araçlar güvenli ortamlarda bulundurulmaktadır.</w:t>
            </w:r>
          </w:p>
        </w:tc>
        <w:tc>
          <w:tcPr>
            <w:tcW w:w="992" w:type="dxa"/>
          </w:tcPr>
          <w:p w:rsidR="00C83CED" w:rsidRPr="00E040FF" w:rsidRDefault="00C83CED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C83CED" w:rsidRPr="00E040FF" w:rsidRDefault="00C83CED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C83CED" w:rsidRPr="00E040FF" w:rsidRDefault="00C83CED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C83CED" w:rsidRPr="00E040FF" w:rsidRDefault="00C83CED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C83CED" w:rsidRPr="00E040FF" w:rsidRDefault="00C83CED" w:rsidP="00592930">
            <w:pPr>
              <w:rPr>
                <w:b/>
              </w:rPr>
            </w:pPr>
          </w:p>
        </w:tc>
      </w:tr>
      <w:tr w:rsidR="00C83CED" w:rsidRPr="00E040FF" w:rsidTr="00C83CED">
        <w:trPr>
          <w:trHeight w:val="761"/>
        </w:trPr>
        <w:tc>
          <w:tcPr>
            <w:tcW w:w="2263" w:type="dxa"/>
            <w:vMerge/>
          </w:tcPr>
          <w:p w:rsidR="00C83CED" w:rsidRDefault="00C83CED" w:rsidP="005C2933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C83CED" w:rsidRDefault="00C83CED" w:rsidP="00F41323">
            <w:pPr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Çalışanlar yakıtlar ve LPG ile çalışma konusunda bilgilendirilmiştir.</w:t>
            </w:r>
          </w:p>
        </w:tc>
        <w:tc>
          <w:tcPr>
            <w:tcW w:w="992" w:type="dxa"/>
          </w:tcPr>
          <w:p w:rsidR="00C83CED" w:rsidRPr="00E040FF" w:rsidRDefault="00C83CED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C83CED" w:rsidRPr="00E040FF" w:rsidRDefault="00C83CED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C83CED" w:rsidRPr="00E040FF" w:rsidRDefault="00C83CED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C83CED" w:rsidRPr="00E040FF" w:rsidRDefault="00C83CED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C83CED" w:rsidRPr="00E040FF" w:rsidRDefault="00C83CED" w:rsidP="00592930">
            <w:pPr>
              <w:rPr>
                <w:b/>
              </w:rPr>
            </w:pPr>
          </w:p>
        </w:tc>
      </w:tr>
      <w:tr w:rsidR="005D105F" w:rsidRPr="00E040FF" w:rsidTr="00C83CED">
        <w:tc>
          <w:tcPr>
            <w:tcW w:w="2263" w:type="dxa"/>
            <w:vMerge w:val="restart"/>
            <w:vAlign w:val="center"/>
          </w:tcPr>
          <w:p w:rsidR="005D105F" w:rsidRDefault="005D105F" w:rsidP="00F41323">
            <w:pPr>
              <w:jc w:val="center"/>
              <w:rPr>
                <w:b/>
              </w:rPr>
            </w:pPr>
            <w:r w:rsidRPr="007E5C89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YÜKSEKTE ÇALIŞMA</w:t>
            </w:r>
          </w:p>
        </w:tc>
        <w:tc>
          <w:tcPr>
            <w:tcW w:w="5812" w:type="dxa"/>
            <w:vAlign w:val="center"/>
          </w:tcPr>
          <w:p w:rsidR="005D105F" w:rsidRPr="007E5C89" w:rsidRDefault="005D105F" w:rsidP="008A6B73">
            <w:pPr>
              <w:rPr>
                <w:rFonts w:eastAsia="Times New Roman" w:cs="Times New Roman"/>
                <w:color w:val="000000"/>
                <w:lang w:eastAsia="tr-TR"/>
              </w:rPr>
            </w:pPr>
            <w:r w:rsidRPr="007E5C89">
              <w:rPr>
                <w:rFonts w:eastAsia="Times New Roman" w:cs="Times New Roman"/>
                <w:color w:val="000000"/>
                <w:lang w:eastAsia="tr-TR"/>
              </w:rPr>
              <w:t xml:space="preserve">Seyyar merdivenler yapısal olarak sağlamdır, düzenli olarak kontrol edilmektedir ve sadece uygun </w:t>
            </w:r>
            <w:r w:rsidRPr="00C13614">
              <w:rPr>
                <w:rFonts w:eastAsia="Times New Roman" w:cs="Times New Roman"/>
                <w:color w:val="000000"/>
                <w:lang w:eastAsia="tr-TR"/>
              </w:rPr>
              <w:t>donanım</w:t>
            </w:r>
            <w:r w:rsidRPr="007E5C89">
              <w:rPr>
                <w:rFonts w:eastAsia="Times New Roman" w:cs="Times New Roman"/>
                <w:color w:val="000000"/>
                <w:lang w:eastAsia="tr-TR"/>
              </w:rPr>
              <w:t xml:space="preserve"> ile eğitimli çalışanlar tarafından kısa süreler için kullanılmaktadır.</w:t>
            </w:r>
          </w:p>
        </w:tc>
        <w:tc>
          <w:tcPr>
            <w:tcW w:w="992" w:type="dxa"/>
          </w:tcPr>
          <w:p w:rsidR="005D105F" w:rsidRPr="00E040FF" w:rsidRDefault="005D105F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5D105F" w:rsidRPr="00E040FF" w:rsidRDefault="005D105F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5D105F" w:rsidRPr="00E040FF" w:rsidRDefault="005D105F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5D105F" w:rsidRPr="00E040FF" w:rsidRDefault="005D105F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5D105F" w:rsidRPr="00E040FF" w:rsidRDefault="005D105F" w:rsidP="00592930">
            <w:pPr>
              <w:rPr>
                <w:b/>
              </w:rPr>
            </w:pPr>
          </w:p>
        </w:tc>
      </w:tr>
      <w:tr w:rsidR="005D105F" w:rsidRPr="00E040FF" w:rsidTr="00C83CED">
        <w:trPr>
          <w:trHeight w:val="870"/>
        </w:trPr>
        <w:tc>
          <w:tcPr>
            <w:tcW w:w="2263" w:type="dxa"/>
            <w:vMerge/>
          </w:tcPr>
          <w:p w:rsidR="005D105F" w:rsidRDefault="005D105F" w:rsidP="005C2933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5D105F" w:rsidRPr="007E5C89" w:rsidRDefault="005D105F" w:rsidP="008A6B73">
            <w:pPr>
              <w:rPr>
                <w:rFonts w:eastAsia="Times New Roman" w:cs="Times New Roman"/>
                <w:color w:val="000000"/>
                <w:lang w:eastAsia="tr-TR"/>
              </w:rPr>
            </w:pPr>
            <w:r w:rsidRPr="007E5C89">
              <w:rPr>
                <w:rFonts w:eastAsia="Times New Roman" w:cs="Times New Roman"/>
                <w:color w:val="000000"/>
                <w:lang w:eastAsia="tr-TR"/>
              </w:rPr>
              <w:t>Seyyar merdivenler kullanılırken sabitlenmektedir.</w:t>
            </w:r>
          </w:p>
        </w:tc>
        <w:tc>
          <w:tcPr>
            <w:tcW w:w="992" w:type="dxa"/>
          </w:tcPr>
          <w:p w:rsidR="005D105F" w:rsidRPr="00E040FF" w:rsidRDefault="005D105F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5D105F" w:rsidRPr="00E040FF" w:rsidRDefault="005D105F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5D105F" w:rsidRPr="00E040FF" w:rsidRDefault="005D105F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5D105F" w:rsidRPr="00E040FF" w:rsidRDefault="005D105F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5D105F" w:rsidRPr="00E040FF" w:rsidRDefault="005D105F" w:rsidP="00592930">
            <w:pPr>
              <w:rPr>
                <w:b/>
              </w:rPr>
            </w:pPr>
          </w:p>
        </w:tc>
      </w:tr>
      <w:tr w:rsidR="005D105F" w:rsidRPr="00E040FF" w:rsidTr="00C83CED">
        <w:trPr>
          <w:trHeight w:val="699"/>
        </w:trPr>
        <w:tc>
          <w:tcPr>
            <w:tcW w:w="2263" w:type="dxa"/>
            <w:vMerge w:val="restart"/>
            <w:vAlign w:val="center"/>
          </w:tcPr>
          <w:p w:rsidR="005D105F" w:rsidRDefault="005D105F" w:rsidP="00C9048B">
            <w:pPr>
              <w:jc w:val="center"/>
              <w:rPr>
                <w:b/>
              </w:rPr>
            </w:pPr>
            <w:r w:rsidRPr="007E5C89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KİMYASAL MADDELER</w:t>
            </w:r>
          </w:p>
        </w:tc>
        <w:tc>
          <w:tcPr>
            <w:tcW w:w="5812" w:type="dxa"/>
            <w:vAlign w:val="center"/>
          </w:tcPr>
          <w:p w:rsidR="005D105F" w:rsidRPr="007E5C89" w:rsidRDefault="005D105F" w:rsidP="008A6B73">
            <w:pPr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Çalışanlar kullanılan kimyasallar ve etkileri konusunda bilgilendirilmiştir.</w:t>
            </w:r>
          </w:p>
        </w:tc>
        <w:tc>
          <w:tcPr>
            <w:tcW w:w="992" w:type="dxa"/>
          </w:tcPr>
          <w:p w:rsidR="005D105F" w:rsidRPr="00E040FF" w:rsidRDefault="005D105F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5D105F" w:rsidRPr="00E040FF" w:rsidRDefault="005D105F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5D105F" w:rsidRPr="00E040FF" w:rsidRDefault="005D105F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5D105F" w:rsidRPr="00E040FF" w:rsidRDefault="005D105F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5D105F" w:rsidRPr="00E040FF" w:rsidRDefault="005D105F" w:rsidP="00592930">
            <w:pPr>
              <w:rPr>
                <w:b/>
              </w:rPr>
            </w:pPr>
          </w:p>
        </w:tc>
      </w:tr>
      <w:tr w:rsidR="005D105F" w:rsidRPr="00E040FF" w:rsidTr="00C83CED">
        <w:trPr>
          <w:trHeight w:val="984"/>
        </w:trPr>
        <w:tc>
          <w:tcPr>
            <w:tcW w:w="2263" w:type="dxa"/>
            <w:vMerge/>
            <w:vAlign w:val="center"/>
          </w:tcPr>
          <w:p w:rsidR="005D105F" w:rsidRDefault="005D105F" w:rsidP="00C9048B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5D105F" w:rsidRPr="007E5C89" w:rsidRDefault="005D105F" w:rsidP="008A6B73">
            <w:pPr>
              <w:rPr>
                <w:rFonts w:eastAsia="Times New Roman" w:cs="Times New Roman"/>
                <w:color w:val="000000"/>
                <w:lang w:eastAsia="tr-TR"/>
              </w:rPr>
            </w:pPr>
            <w:r w:rsidRPr="007E5C89">
              <w:rPr>
                <w:rFonts w:eastAsia="Times New Roman" w:cs="Times New Roman"/>
                <w:color w:val="000000"/>
                <w:lang w:eastAsia="tr-TR"/>
              </w:rPr>
              <w:t>Kimyasalların üzerinde uygulama yöntemi, kullanılacak koruyucu donanım ve bu maddelerin zararlarını açıklayan etiketler bulunmaktadır.</w:t>
            </w:r>
          </w:p>
        </w:tc>
        <w:tc>
          <w:tcPr>
            <w:tcW w:w="992" w:type="dxa"/>
          </w:tcPr>
          <w:p w:rsidR="005D105F" w:rsidRPr="00E040FF" w:rsidRDefault="005D105F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5D105F" w:rsidRPr="00E040FF" w:rsidRDefault="005D105F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5D105F" w:rsidRPr="00E040FF" w:rsidRDefault="005D105F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5D105F" w:rsidRPr="00E040FF" w:rsidRDefault="005D105F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5D105F" w:rsidRPr="00E040FF" w:rsidRDefault="005D105F" w:rsidP="00592930">
            <w:pPr>
              <w:rPr>
                <w:b/>
              </w:rPr>
            </w:pPr>
          </w:p>
        </w:tc>
      </w:tr>
      <w:tr w:rsidR="005D105F" w:rsidRPr="00E040FF" w:rsidTr="00C83CED">
        <w:trPr>
          <w:trHeight w:val="870"/>
        </w:trPr>
        <w:tc>
          <w:tcPr>
            <w:tcW w:w="2263" w:type="dxa"/>
            <w:vMerge/>
            <w:vAlign w:val="center"/>
          </w:tcPr>
          <w:p w:rsidR="005D105F" w:rsidRDefault="005D105F" w:rsidP="00C9048B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5D105F" w:rsidRPr="007E5C89" w:rsidRDefault="005D105F" w:rsidP="008A6B73">
            <w:pPr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Araba motorunun kapalı alanlarda çalıştırılması durumunda arabanın egzozu aspiratör sistemine bağlanmaktadır.</w:t>
            </w:r>
          </w:p>
        </w:tc>
        <w:tc>
          <w:tcPr>
            <w:tcW w:w="992" w:type="dxa"/>
          </w:tcPr>
          <w:p w:rsidR="005D105F" w:rsidRPr="00E040FF" w:rsidRDefault="005D105F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5D105F" w:rsidRPr="00E040FF" w:rsidRDefault="005D105F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5D105F" w:rsidRPr="00E040FF" w:rsidRDefault="005D105F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5D105F" w:rsidRPr="00E040FF" w:rsidRDefault="005D105F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5D105F" w:rsidRPr="00E040FF" w:rsidRDefault="005D105F" w:rsidP="00592930">
            <w:pPr>
              <w:rPr>
                <w:b/>
              </w:rPr>
            </w:pPr>
          </w:p>
        </w:tc>
      </w:tr>
      <w:tr w:rsidR="005D105F" w:rsidRPr="00E040FF" w:rsidTr="00C83CED">
        <w:trPr>
          <w:trHeight w:val="763"/>
        </w:trPr>
        <w:tc>
          <w:tcPr>
            <w:tcW w:w="2263" w:type="dxa"/>
            <w:vMerge/>
            <w:vAlign w:val="center"/>
          </w:tcPr>
          <w:p w:rsidR="005D105F" w:rsidRDefault="005D105F" w:rsidP="00C9048B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5D105F" w:rsidRDefault="005D105F" w:rsidP="008A6B73">
            <w:pPr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Aspiratör sisteminin bakımı düzenli olarak yapılmakta ve kaydı tutulmaktadır.</w:t>
            </w:r>
          </w:p>
        </w:tc>
        <w:tc>
          <w:tcPr>
            <w:tcW w:w="992" w:type="dxa"/>
          </w:tcPr>
          <w:p w:rsidR="005D105F" w:rsidRPr="00E040FF" w:rsidRDefault="005D105F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5D105F" w:rsidRPr="00E040FF" w:rsidRDefault="005D105F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5D105F" w:rsidRPr="00E040FF" w:rsidRDefault="005D105F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5D105F" w:rsidRPr="00E040FF" w:rsidRDefault="005D105F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5D105F" w:rsidRPr="00E040FF" w:rsidRDefault="005D105F" w:rsidP="00592930">
            <w:pPr>
              <w:rPr>
                <w:b/>
              </w:rPr>
            </w:pPr>
          </w:p>
        </w:tc>
      </w:tr>
      <w:tr w:rsidR="005D105F" w:rsidRPr="00E040FF" w:rsidTr="00C83CED">
        <w:trPr>
          <w:trHeight w:val="1030"/>
        </w:trPr>
        <w:tc>
          <w:tcPr>
            <w:tcW w:w="2263" w:type="dxa"/>
            <w:vMerge/>
            <w:vAlign w:val="center"/>
          </w:tcPr>
          <w:p w:rsidR="005D105F" w:rsidRDefault="005D105F" w:rsidP="00C9048B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5D105F" w:rsidRPr="007E5C89" w:rsidRDefault="004F132B" w:rsidP="008A6B73">
            <w:pPr>
              <w:rPr>
                <w:rFonts w:eastAsia="Times New Roman" w:cs="Times New Roman"/>
                <w:color w:val="000000"/>
                <w:lang w:eastAsia="tr-TR"/>
              </w:rPr>
            </w:pPr>
            <w:r w:rsidRPr="006C3496">
              <w:rPr>
                <w:rFonts w:cstheme="minorHAnsi"/>
              </w:rPr>
              <w:t xml:space="preserve">Çalışanlar, </w:t>
            </w:r>
            <w:r>
              <w:rPr>
                <w:rFonts w:cstheme="minorHAnsi"/>
              </w:rPr>
              <w:t xml:space="preserve">kimyasal </w:t>
            </w:r>
            <w:r w:rsidRPr="006C3496">
              <w:rPr>
                <w:rFonts w:cstheme="minorHAnsi"/>
              </w:rPr>
              <w:t>maddeler</w:t>
            </w:r>
            <w:r>
              <w:rPr>
                <w:rFonts w:cstheme="minorHAnsi"/>
              </w:rPr>
              <w:t xml:space="preserve"> ile çalışma sırasında</w:t>
            </w:r>
            <w:r w:rsidRPr="006C349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cilt, göz, solunum vb. </w:t>
            </w:r>
            <w:r w:rsidRPr="006C3496">
              <w:rPr>
                <w:rFonts w:cstheme="minorHAnsi"/>
              </w:rPr>
              <w:t>teması</w:t>
            </w:r>
            <w:r>
              <w:rPr>
                <w:rFonts w:cstheme="minorHAnsi"/>
              </w:rPr>
              <w:t>nı</w:t>
            </w:r>
            <w:r w:rsidRPr="006C3496">
              <w:rPr>
                <w:rFonts w:cstheme="minorHAnsi"/>
              </w:rPr>
              <w:t xml:space="preserve"> önleyecek </w:t>
            </w:r>
            <w:r>
              <w:rPr>
                <w:rFonts w:cstheme="minorHAnsi"/>
              </w:rPr>
              <w:t xml:space="preserve">şekilde </w:t>
            </w:r>
            <w:r w:rsidRPr="006C3496">
              <w:rPr>
                <w:rFonts w:cstheme="minorHAnsi"/>
              </w:rPr>
              <w:t xml:space="preserve">uygun nitelikte kişisel koruyucu donanımları (eldiven, </w:t>
            </w:r>
            <w:r w:rsidRPr="0017307C">
              <w:rPr>
                <w:rFonts w:cstheme="minorHAnsi"/>
              </w:rPr>
              <w:t>maske</w:t>
            </w:r>
            <w:r w:rsidRPr="006C3496">
              <w:rPr>
                <w:rFonts w:cstheme="minorHAnsi"/>
              </w:rPr>
              <w:t xml:space="preserve"> vb.) kullanmaktadır.</w:t>
            </w:r>
          </w:p>
        </w:tc>
        <w:tc>
          <w:tcPr>
            <w:tcW w:w="992" w:type="dxa"/>
          </w:tcPr>
          <w:p w:rsidR="005D105F" w:rsidRPr="00E040FF" w:rsidRDefault="005D105F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5D105F" w:rsidRPr="00E040FF" w:rsidRDefault="005D105F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5D105F" w:rsidRPr="00E040FF" w:rsidRDefault="005D105F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5D105F" w:rsidRPr="00E040FF" w:rsidRDefault="005D105F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5D105F" w:rsidRPr="00E040FF" w:rsidRDefault="005D105F" w:rsidP="00592930">
            <w:pPr>
              <w:rPr>
                <w:b/>
              </w:rPr>
            </w:pPr>
          </w:p>
        </w:tc>
      </w:tr>
      <w:tr w:rsidR="005D105F" w:rsidRPr="00E040FF" w:rsidTr="00C83CED">
        <w:trPr>
          <w:trHeight w:val="663"/>
        </w:trPr>
        <w:tc>
          <w:tcPr>
            <w:tcW w:w="2263" w:type="dxa"/>
            <w:vMerge/>
            <w:vAlign w:val="center"/>
          </w:tcPr>
          <w:p w:rsidR="005D105F" w:rsidRDefault="005D105F" w:rsidP="00C9048B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5D105F" w:rsidRPr="007E5C89" w:rsidRDefault="005D105F" w:rsidP="00C9048B">
            <w:pPr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İş tulumları düzenli olarak temizlenmektedir.</w:t>
            </w:r>
          </w:p>
        </w:tc>
        <w:tc>
          <w:tcPr>
            <w:tcW w:w="992" w:type="dxa"/>
          </w:tcPr>
          <w:p w:rsidR="005D105F" w:rsidRPr="00E040FF" w:rsidRDefault="005D105F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5D105F" w:rsidRPr="00E040FF" w:rsidRDefault="005D105F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5D105F" w:rsidRPr="00E040FF" w:rsidRDefault="005D105F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5D105F" w:rsidRPr="00E040FF" w:rsidRDefault="005D105F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5D105F" w:rsidRPr="00E040FF" w:rsidRDefault="005D105F" w:rsidP="00592930">
            <w:pPr>
              <w:rPr>
                <w:b/>
              </w:rPr>
            </w:pPr>
          </w:p>
        </w:tc>
      </w:tr>
      <w:tr w:rsidR="005D105F" w:rsidRPr="00E040FF" w:rsidTr="00C83CED">
        <w:trPr>
          <w:trHeight w:val="705"/>
        </w:trPr>
        <w:tc>
          <w:tcPr>
            <w:tcW w:w="2263" w:type="dxa"/>
            <w:vMerge/>
            <w:vAlign w:val="center"/>
          </w:tcPr>
          <w:p w:rsidR="005D105F" w:rsidRDefault="005D105F" w:rsidP="00C9048B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5D105F" w:rsidRPr="007E5C89" w:rsidRDefault="005D105F" w:rsidP="00C9048B">
            <w:pPr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Aküler şarj edilirken aside dayanıklı gözlük ve eldivenler kullanılmaktadır.</w:t>
            </w:r>
          </w:p>
        </w:tc>
        <w:tc>
          <w:tcPr>
            <w:tcW w:w="992" w:type="dxa"/>
          </w:tcPr>
          <w:p w:rsidR="005D105F" w:rsidRPr="00E040FF" w:rsidRDefault="005D105F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5D105F" w:rsidRPr="00E040FF" w:rsidRDefault="005D105F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5D105F" w:rsidRPr="00E040FF" w:rsidRDefault="005D105F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5D105F" w:rsidRPr="00E040FF" w:rsidRDefault="005D105F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5D105F" w:rsidRPr="00E040FF" w:rsidRDefault="005D105F" w:rsidP="00592930">
            <w:pPr>
              <w:rPr>
                <w:b/>
              </w:rPr>
            </w:pPr>
          </w:p>
        </w:tc>
      </w:tr>
      <w:tr w:rsidR="003E666E" w:rsidRPr="00E040FF" w:rsidTr="00C83CED">
        <w:trPr>
          <w:trHeight w:val="727"/>
        </w:trPr>
        <w:tc>
          <w:tcPr>
            <w:tcW w:w="2263" w:type="dxa"/>
            <w:vAlign w:val="center"/>
          </w:tcPr>
          <w:p w:rsidR="003E666E" w:rsidRDefault="005D105F" w:rsidP="00C9048B">
            <w:pPr>
              <w:jc w:val="center"/>
              <w:rPr>
                <w:b/>
              </w:rPr>
            </w:pPr>
            <w:r w:rsidRPr="007E5C89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SICAKLIK</w:t>
            </w:r>
          </w:p>
        </w:tc>
        <w:tc>
          <w:tcPr>
            <w:tcW w:w="5812" w:type="dxa"/>
            <w:vAlign w:val="center"/>
          </w:tcPr>
          <w:p w:rsidR="003E666E" w:rsidRPr="007E5C89" w:rsidRDefault="003E666E" w:rsidP="00C9048B">
            <w:pPr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Atölyede kış boyunca kullanılacak taşınabilir ısıtıcılar mevcuttur.</w:t>
            </w:r>
          </w:p>
        </w:tc>
        <w:tc>
          <w:tcPr>
            <w:tcW w:w="992" w:type="dxa"/>
          </w:tcPr>
          <w:p w:rsidR="003E666E" w:rsidRPr="00E040FF" w:rsidRDefault="003E666E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3E666E" w:rsidRPr="00E040FF" w:rsidRDefault="003E666E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3E666E" w:rsidRPr="00E040FF" w:rsidRDefault="003E666E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3E666E" w:rsidRPr="00E040FF" w:rsidRDefault="003E666E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3E666E" w:rsidRPr="00E040FF" w:rsidRDefault="003E666E" w:rsidP="00592930">
            <w:pPr>
              <w:rPr>
                <w:b/>
              </w:rPr>
            </w:pPr>
          </w:p>
        </w:tc>
      </w:tr>
      <w:tr w:rsidR="003E666E" w:rsidRPr="00E040FF" w:rsidTr="00C83CED">
        <w:trPr>
          <w:trHeight w:val="669"/>
        </w:trPr>
        <w:tc>
          <w:tcPr>
            <w:tcW w:w="2263" w:type="dxa"/>
            <w:vAlign w:val="center"/>
          </w:tcPr>
          <w:p w:rsidR="003E666E" w:rsidRDefault="00C9048B" w:rsidP="00C9048B">
            <w:pPr>
              <w:jc w:val="center"/>
              <w:rPr>
                <w:b/>
              </w:rPr>
            </w:pPr>
            <w:r w:rsidRPr="007E5C89">
              <w:rPr>
                <w:rFonts w:ascii="Calibri" w:eastAsia="Times New Roman" w:hAnsi="Calibri" w:cstheme="minorHAnsi"/>
                <w:b/>
                <w:color w:val="000000"/>
                <w:szCs w:val="18"/>
                <w:lang w:eastAsia="tr-TR"/>
              </w:rPr>
              <w:t>GÜRÜLTÜ</w:t>
            </w:r>
          </w:p>
        </w:tc>
        <w:tc>
          <w:tcPr>
            <w:tcW w:w="5812" w:type="dxa"/>
            <w:vAlign w:val="center"/>
          </w:tcPr>
          <w:p w:rsidR="003E666E" w:rsidRPr="007E5C89" w:rsidRDefault="003E666E" w:rsidP="00C9048B">
            <w:pPr>
              <w:rPr>
                <w:rFonts w:eastAsia="Times New Roman" w:cs="Times New Roman"/>
                <w:color w:val="000000"/>
                <w:lang w:eastAsia="tr-TR"/>
              </w:rPr>
            </w:pPr>
            <w:r w:rsidRPr="007E5C89">
              <w:rPr>
                <w:rFonts w:eastAsia="Times New Roman" w:cs="Times New Roman"/>
                <w:color w:val="000000"/>
                <w:lang w:eastAsia="tr-TR"/>
              </w:rPr>
              <w:t>Gürültünün yüksek olduğu ortamlarda işitme koruyucu kullanılmaktadır.</w:t>
            </w:r>
          </w:p>
        </w:tc>
        <w:tc>
          <w:tcPr>
            <w:tcW w:w="992" w:type="dxa"/>
          </w:tcPr>
          <w:p w:rsidR="003E666E" w:rsidRPr="00E040FF" w:rsidRDefault="003E666E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3E666E" w:rsidRPr="00E040FF" w:rsidRDefault="003E666E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3E666E" w:rsidRPr="00E040FF" w:rsidRDefault="003E666E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3E666E" w:rsidRPr="00E040FF" w:rsidRDefault="003E666E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3E666E" w:rsidRPr="00E040FF" w:rsidRDefault="003E666E" w:rsidP="00592930">
            <w:pPr>
              <w:rPr>
                <w:b/>
              </w:rPr>
            </w:pPr>
          </w:p>
        </w:tc>
      </w:tr>
      <w:tr w:rsidR="00C9048B" w:rsidRPr="00E040FF" w:rsidTr="00C83CED">
        <w:tc>
          <w:tcPr>
            <w:tcW w:w="2263" w:type="dxa"/>
            <w:vMerge w:val="restart"/>
            <w:vAlign w:val="center"/>
          </w:tcPr>
          <w:p w:rsidR="00C9048B" w:rsidRDefault="00C9048B" w:rsidP="00C9048B">
            <w:pPr>
              <w:jc w:val="center"/>
              <w:rPr>
                <w:b/>
              </w:rPr>
            </w:pPr>
            <w:r w:rsidRPr="007E5C89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KAYMA, DÜŞME</w:t>
            </w:r>
          </w:p>
        </w:tc>
        <w:tc>
          <w:tcPr>
            <w:tcW w:w="5812" w:type="dxa"/>
            <w:vAlign w:val="center"/>
          </w:tcPr>
          <w:p w:rsidR="00C9048B" w:rsidRPr="007E5C89" w:rsidRDefault="00C9048B" w:rsidP="00C9048B">
            <w:pPr>
              <w:rPr>
                <w:rFonts w:eastAsia="Times New Roman" w:cs="Times New Roman"/>
                <w:color w:val="000000"/>
                <w:lang w:eastAsia="tr-TR"/>
              </w:rPr>
            </w:pPr>
            <w:r w:rsidRPr="007E5C89">
              <w:rPr>
                <w:rFonts w:eastAsia="Times New Roman" w:cs="Times New Roman"/>
                <w:color w:val="000000"/>
                <w:lang w:eastAsia="tr-TR"/>
              </w:rPr>
              <w:t>Merdivenlerin açıkta kalan bölümlerinde yeterli sağlamlık ve yükseklikte ve korkuluğun üst ve orta kısımlarında</w:t>
            </w:r>
            <w:r>
              <w:rPr>
                <w:rFonts w:eastAsia="Times New Roman" w:cs="Times New Roman"/>
                <w:color w:val="000000"/>
                <w:lang w:eastAsia="tr-TR"/>
              </w:rPr>
              <w:t xml:space="preserve"> birer tutunma yeri ve gerekli ise </w:t>
            </w:r>
            <w:r w:rsidRPr="007E5C89">
              <w:rPr>
                <w:rFonts w:eastAsia="Times New Roman" w:cs="Times New Roman"/>
                <w:color w:val="000000"/>
                <w:lang w:eastAsia="tr-TR"/>
              </w:rPr>
              <w:t>eteklik bulunan korkuluk mevcuttur.</w:t>
            </w:r>
          </w:p>
        </w:tc>
        <w:tc>
          <w:tcPr>
            <w:tcW w:w="992" w:type="dxa"/>
          </w:tcPr>
          <w:p w:rsidR="00C9048B" w:rsidRPr="00E040FF" w:rsidRDefault="00C9048B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C9048B" w:rsidRPr="00E040FF" w:rsidRDefault="00C9048B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C9048B" w:rsidRPr="00E040FF" w:rsidRDefault="00C9048B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C9048B" w:rsidRPr="00E040FF" w:rsidRDefault="00C9048B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C9048B" w:rsidRPr="00E040FF" w:rsidRDefault="00C9048B" w:rsidP="00592930">
            <w:pPr>
              <w:rPr>
                <w:b/>
              </w:rPr>
            </w:pPr>
          </w:p>
        </w:tc>
      </w:tr>
      <w:tr w:rsidR="00C9048B" w:rsidRPr="00E040FF" w:rsidTr="00C83CED">
        <w:trPr>
          <w:trHeight w:val="733"/>
        </w:trPr>
        <w:tc>
          <w:tcPr>
            <w:tcW w:w="2263" w:type="dxa"/>
            <w:vMerge/>
            <w:vAlign w:val="center"/>
          </w:tcPr>
          <w:p w:rsidR="00C9048B" w:rsidRDefault="00C9048B" w:rsidP="00C9048B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C9048B" w:rsidRPr="007E5C89" w:rsidRDefault="00C9048B" w:rsidP="00C9048B">
            <w:pPr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1,</w:t>
            </w:r>
            <w:r w:rsidRPr="007E5C89">
              <w:rPr>
                <w:rFonts w:eastAsia="Times New Roman" w:cs="Times New Roman"/>
                <w:color w:val="000000"/>
                <w:lang w:eastAsia="tr-TR"/>
              </w:rPr>
              <w:t>8 m.</w:t>
            </w:r>
            <w:r>
              <w:rPr>
                <w:rFonts w:eastAsia="Times New Roman" w:cs="Times New Roman"/>
                <w:color w:val="000000"/>
                <w:lang w:eastAsia="tr-TR"/>
              </w:rPr>
              <w:t xml:space="preserve"> </w:t>
            </w:r>
            <w:r w:rsidRPr="007E5C89">
              <w:rPr>
                <w:rFonts w:eastAsia="Times New Roman" w:cs="Times New Roman"/>
                <w:color w:val="000000"/>
                <w:lang w:eastAsia="tr-TR"/>
              </w:rPr>
              <w:t>'den geniş olan merdivenlerin her iki yanında korkuluk bulunmaktadır.</w:t>
            </w:r>
          </w:p>
        </w:tc>
        <w:tc>
          <w:tcPr>
            <w:tcW w:w="992" w:type="dxa"/>
          </w:tcPr>
          <w:p w:rsidR="00C9048B" w:rsidRPr="00E040FF" w:rsidRDefault="00C9048B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C9048B" w:rsidRPr="00E040FF" w:rsidRDefault="00C9048B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C9048B" w:rsidRPr="00E040FF" w:rsidRDefault="00C9048B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C9048B" w:rsidRPr="00E040FF" w:rsidRDefault="00C9048B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C9048B" w:rsidRPr="00E040FF" w:rsidRDefault="00C9048B" w:rsidP="00592930">
            <w:pPr>
              <w:rPr>
                <w:b/>
              </w:rPr>
            </w:pPr>
          </w:p>
        </w:tc>
      </w:tr>
      <w:tr w:rsidR="00C9048B" w:rsidRPr="00E040FF" w:rsidTr="00C83CED">
        <w:trPr>
          <w:trHeight w:val="882"/>
        </w:trPr>
        <w:tc>
          <w:tcPr>
            <w:tcW w:w="2263" w:type="dxa"/>
            <w:vMerge/>
            <w:vAlign w:val="center"/>
          </w:tcPr>
          <w:p w:rsidR="00C9048B" w:rsidRDefault="00C9048B" w:rsidP="00C9048B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C9048B" w:rsidRPr="007E5C89" w:rsidRDefault="00C9048B" w:rsidP="00C9048B">
            <w:pPr>
              <w:rPr>
                <w:rFonts w:eastAsia="Times New Roman" w:cs="Times New Roman"/>
                <w:color w:val="000000"/>
                <w:lang w:eastAsia="tr-TR"/>
              </w:rPr>
            </w:pPr>
            <w:r w:rsidRPr="007E5C89">
              <w:rPr>
                <w:rFonts w:eastAsia="Times New Roman" w:cs="Times New Roman"/>
                <w:color w:val="000000"/>
                <w:lang w:eastAsia="tr-TR"/>
              </w:rPr>
              <w:t>Elektrik kabloları takılıp düşmeye mahal vermeyecek şekilde konumlandırılmıştır.</w:t>
            </w:r>
          </w:p>
        </w:tc>
        <w:tc>
          <w:tcPr>
            <w:tcW w:w="992" w:type="dxa"/>
          </w:tcPr>
          <w:p w:rsidR="00C9048B" w:rsidRPr="00E040FF" w:rsidRDefault="00C9048B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C9048B" w:rsidRPr="00E040FF" w:rsidRDefault="00C9048B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C9048B" w:rsidRPr="00E040FF" w:rsidRDefault="00C9048B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C9048B" w:rsidRPr="00E040FF" w:rsidRDefault="00C9048B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C9048B" w:rsidRPr="00E040FF" w:rsidRDefault="00C9048B" w:rsidP="00592930">
            <w:pPr>
              <w:rPr>
                <w:b/>
              </w:rPr>
            </w:pPr>
          </w:p>
        </w:tc>
      </w:tr>
      <w:tr w:rsidR="00C9048B" w:rsidRPr="00E040FF" w:rsidTr="00C83CED">
        <w:trPr>
          <w:trHeight w:val="893"/>
        </w:trPr>
        <w:tc>
          <w:tcPr>
            <w:tcW w:w="2263" w:type="dxa"/>
            <w:vMerge w:val="restart"/>
            <w:vAlign w:val="center"/>
          </w:tcPr>
          <w:p w:rsidR="00C9048B" w:rsidRDefault="00C9048B" w:rsidP="00C9048B">
            <w:pPr>
              <w:jc w:val="center"/>
              <w:rPr>
                <w:b/>
              </w:rPr>
            </w:pPr>
            <w:r w:rsidRPr="00C9048B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DÜŞEN CİSİMLER</w:t>
            </w:r>
          </w:p>
        </w:tc>
        <w:tc>
          <w:tcPr>
            <w:tcW w:w="5812" w:type="dxa"/>
            <w:vAlign w:val="center"/>
          </w:tcPr>
          <w:p w:rsidR="00C9048B" w:rsidRPr="007E5C89" w:rsidRDefault="00C9048B" w:rsidP="00C9048B">
            <w:pPr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Krikoların bakım ve onarımı yetkili kişiler tarafından yapılmaktadır.</w:t>
            </w:r>
          </w:p>
        </w:tc>
        <w:tc>
          <w:tcPr>
            <w:tcW w:w="992" w:type="dxa"/>
          </w:tcPr>
          <w:p w:rsidR="00C9048B" w:rsidRPr="00E040FF" w:rsidRDefault="00C9048B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C9048B" w:rsidRPr="00E040FF" w:rsidRDefault="00C9048B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C9048B" w:rsidRPr="00E040FF" w:rsidRDefault="00C9048B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C9048B" w:rsidRPr="00E040FF" w:rsidRDefault="00C9048B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C9048B" w:rsidRPr="00E040FF" w:rsidRDefault="00C9048B" w:rsidP="00592930">
            <w:pPr>
              <w:rPr>
                <w:b/>
              </w:rPr>
            </w:pPr>
          </w:p>
        </w:tc>
      </w:tr>
      <w:tr w:rsidR="00C9048B" w:rsidRPr="00E040FF" w:rsidTr="00C83CED">
        <w:trPr>
          <w:trHeight w:val="693"/>
        </w:trPr>
        <w:tc>
          <w:tcPr>
            <w:tcW w:w="2263" w:type="dxa"/>
            <w:vMerge/>
            <w:vAlign w:val="center"/>
          </w:tcPr>
          <w:p w:rsidR="00C9048B" w:rsidRDefault="00C9048B" w:rsidP="00C9048B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C9048B" w:rsidRPr="007E5C89" w:rsidRDefault="00C9048B" w:rsidP="00C9048B">
            <w:pPr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El krikoları sadece sağlam ve düz zeminlerde kullanılmaktadır.</w:t>
            </w:r>
          </w:p>
        </w:tc>
        <w:tc>
          <w:tcPr>
            <w:tcW w:w="992" w:type="dxa"/>
          </w:tcPr>
          <w:p w:rsidR="00C9048B" w:rsidRPr="00E040FF" w:rsidRDefault="00C9048B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C9048B" w:rsidRPr="00E040FF" w:rsidRDefault="00C9048B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C9048B" w:rsidRPr="00E040FF" w:rsidRDefault="00C9048B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C9048B" w:rsidRPr="00E040FF" w:rsidRDefault="00C9048B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C9048B" w:rsidRPr="00E040FF" w:rsidRDefault="00C9048B" w:rsidP="00592930">
            <w:pPr>
              <w:rPr>
                <w:b/>
              </w:rPr>
            </w:pPr>
          </w:p>
        </w:tc>
      </w:tr>
      <w:tr w:rsidR="00C9048B" w:rsidRPr="00E040FF" w:rsidTr="00C83CED">
        <w:trPr>
          <w:trHeight w:val="773"/>
        </w:trPr>
        <w:tc>
          <w:tcPr>
            <w:tcW w:w="2263" w:type="dxa"/>
            <w:vMerge/>
            <w:vAlign w:val="center"/>
          </w:tcPr>
          <w:p w:rsidR="00C9048B" w:rsidRDefault="00C9048B" w:rsidP="00C9048B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C9048B" w:rsidRPr="007E5C89" w:rsidRDefault="00C9048B" w:rsidP="00C9048B">
            <w:pPr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Güvenli çalışma için konulan yük limitleri aşılmamaktadır.</w:t>
            </w:r>
          </w:p>
        </w:tc>
        <w:tc>
          <w:tcPr>
            <w:tcW w:w="992" w:type="dxa"/>
          </w:tcPr>
          <w:p w:rsidR="00C9048B" w:rsidRPr="00E040FF" w:rsidRDefault="00C9048B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C9048B" w:rsidRPr="00E040FF" w:rsidRDefault="00C9048B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C9048B" w:rsidRPr="00E040FF" w:rsidRDefault="00C9048B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C9048B" w:rsidRPr="00E040FF" w:rsidRDefault="00C9048B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C9048B" w:rsidRPr="00E040FF" w:rsidRDefault="00C9048B" w:rsidP="00592930">
            <w:pPr>
              <w:rPr>
                <w:b/>
              </w:rPr>
            </w:pPr>
          </w:p>
        </w:tc>
      </w:tr>
      <w:tr w:rsidR="00C9048B" w:rsidRPr="00E040FF" w:rsidTr="00C83CED">
        <w:trPr>
          <w:trHeight w:val="827"/>
        </w:trPr>
        <w:tc>
          <w:tcPr>
            <w:tcW w:w="2263" w:type="dxa"/>
            <w:vMerge/>
            <w:vAlign w:val="center"/>
          </w:tcPr>
          <w:p w:rsidR="00C9048B" w:rsidRDefault="00C9048B" w:rsidP="00C9048B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C9048B" w:rsidRPr="007E5C89" w:rsidRDefault="00C9048B" w:rsidP="00C9048B">
            <w:pPr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 xml:space="preserve">Araç kaldırma </w:t>
            </w:r>
            <w:proofErr w:type="gramStart"/>
            <w:r>
              <w:rPr>
                <w:rFonts w:eastAsia="Times New Roman" w:cs="Times New Roman"/>
                <w:color w:val="000000"/>
                <w:lang w:eastAsia="tr-TR"/>
              </w:rPr>
              <w:t>ekipmanının</w:t>
            </w:r>
            <w:proofErr w:type="gramEnd"/>
            <w:r>
              <w:rPr>
                <w:rFonts w:eastAsia="Times New Roman" w:cs="Times New Roman"/>
                <w:color w:val="000000"/>
                <w:lang w:eastAsia="tr-TR"/>
              </w:rPr>
              <w:t xml:space="preserve"> bakım ve onarımı düzenli şekilde yapılmaktadır.</w:t>
            </w:r>
          </w:p>
        </w:tc>
        <w:tc>
          <w:tcPr>
            <w:tcW w:w="992" w:type="dxa"/>
          </w:tcPr>
          <w:p w:rsidR="00C9048B" w:rsidRPr="00E040FF" w:rsidRDefault="00C9048B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C9048B" w:rsidRPr="00E040FF" w:rsidRDefault="00C9048B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C9048B" w:rsidRPr="00E040FF" w:rsidRDefault="00C9048B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C9048B" w:rsidRPr="00E040FF" w:rsidRDefault="00C9048B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C9048B" w:rsidRPr="00E040FF" w:rsidRDefault="00C9048B" w:rsidP="00592930">
            <w:pPr>
              <w:rPr>
                <w:b/>
              </w:rPr>
            </w:pPr>
          </w:p>
        </w:tc>
      </w:tr>
      <w:tr w:rsidR="00F41664" w:rsidRPr="00E040FF" w:rsidTr="00C83CED">
        <w:trPr>
          <w:trHeight w:val="715"/>
        </w:trPr>
        <w:tc>
          <w:tcPr>
            <w:tcW w:w="2263" w:type="dxa"/>
            <w:vMerge w:val="restart"/>
            <w:vAlign w:val="center"/>
          </w:tcPr>
          <w:p w:rsidR="00F41664" w:rsidRDefault="00F41664" w:rsidP="00C9048B">
            <w:pPr>
              <w:jc w:val="center"/>
              <w:rPr>
                <w:b/>
              </w:rPr>
            </w:pPr>
            <w:r w:rsidRPr="007E5C89">
              <w:rPr>
                <w:rFonts w:ascii="Calibri" w:eastAsia="Times New Roman" w:hAnsi="Calibri" w:cstheme="minorHAnsi"/>
                <w:b/>
                <w:color w:val="000000"/>
                <w:szCs w:val="18"/>
                <w:lang w:eastAsia="tr-TR"/>
              </w:rPr>
              <w:t>KAZA</w:t>
            </w:r>
            <w:r>
              <w:rPr>
                <w:rFonts w:ascii="Calibri" w:eastAsia="Times New Roman" w:hAnsi="Calibri" w:cstheme="minorHAnsi"/>
                <w:b/>
                <w:color w:val="000000"/>
                <w:szCs w:val="18"/>
                <w:lang w:eastAsia="tr-TR"/>
              </w:rPr>
              <w:t>LAR VE HASTALIKLAR</w:t>
            </w:r>
          </w:p>
          <w:p w:rsidR="00F41664" w:rsidRDefault="00F41664" w:rsidP="00C9048B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F41664" w:rsidRPr="007E5C89" w:rsidRDefault="00F41664" w:rsidP="008A69C2">
            <w:pPr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cstheme="minorHAnsi"/>
              </w:rPr>
              <w:t>Çalışanların işe giriş muayeneleri ve periyodik kontrolleri yapılıyor mu?</w:t>
            </w:r>
          </w:p>
        </w:tc>
        <w:tc>
          <w:tcPr>
            <w:tcW w:w="992" w:type="dxa"/>
          </w:tcPr>
          <w:p w:rsidR="00F41664" w:rsidRPr="00E040FF" w:rsidRDefault="00F41664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F41664" w:rsidRPr="00E040FF" w:rsidRDefault="00F41664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F41664" w:rsidRPr="00E040FF" w:rsidRDefault="00F41664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F41664" w:rsidRPr="00E040FF" w:rsidRDefault="00F41664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F41664" w:rsidRPr="00E040FF" w:rsidRDefault="00F41664" w:rsidP="00592930">
            <w:pPr>
              <w:rPr>
                <w:b/>
              </w:rPr>
            </w:pPr>
          </w:p>
        </w:tc>
      </w:tr>
      <w:tr w:rsidR="00F41664" w:rsidRPr="00E040FF" w:rsidTr="00C83CED">
        <w:trPr>
          <w:trHeight w:val="715"/>
        </w:trPr>
        <w:tc>
          <w:tcPr>
            <w:tcW w:w="2263" w:type="dxa"/>
            <w:vMerge/>
            <w:vAlign w:val="center"/>
          </w:tcPr>
          <w:p w:rsidR="00F41664" w:rsidRPr="007E5C89" w:rsidRDefault="00F41664" w:rsidP="00C9048B">
            <w:pPr>
              <w:jc w:val="center"/>
              <w:rPr>
                <w:rFonts w:ascii="Calibri" w:eastAsia="Times New Roman" w:hAnsi="Calibri" w:cstheme="minorHAnsi"/>
                <w:b/>
                <w:color w:val="000000"/>
                <w:szCs w:val="18"/>
                <w:lang w:eastAsia="tr-TR"/>
              </w:rPr>
            </w:pPr>
          </w:p>
        </w:tc>
        <w:tc>
          <w:tcPr>
            <w:tcW w:w="5812" w:type="dxa"/>
            <w:vAlign w:val="center"/>
          </w:tcPr>
          <w:p w:rsidR="00F41664" w:rsidRDefault="00F41664" w:rsidP="008A69C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Çalışanların karşı karşıya kaldıkları </w:t>
            </w:r>
            <w:r w:rsidRPr="008709BF">
              <w:rPr>
                <w:rFonts w:cstheme="minorHAnsi"/>
              </w:rPr>
              <w:t xml:space="preserve">önceden olmuş </w:t>
            </w:r>
            <w:r>
              <w:rPr>
                <w:rFonts w:cstheme="minorHAnsi"/>
              </w:rPr>
              <w:t xml:space="preserve">kazalar veya işe bağlı hastalıklar </w:t>
            </w:r>
            <w:r w:rsidRPr="008709BF">
              <w:rPr>
                <w:rFonts w:cstheme="minorHAnsi"/>
              </w:rPr>
              <w:t>incele</w:t>
            </w:r>
            <w:r>
              <w:rPr>
                <w:rFonts w:cstheme="minorHAnsi"/>
              </w:rPr>
              <w:t>nerek yeniden meydana gelmeleri önlenmektedir.</w:t>
            </w:r>
          </w:p>
        </w:tc>
        <w:tc>
          <w:tcPr>
            <w:tcW w:w="992" w:type="dxa"/>
          </w:tcPr>
          <w:p w:rsidR="00F41664" w:rsidRPr="00E040FF" w:rsidRDefault="00F41664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F41664" w:rsidRPr="00E040FF" w:rsidRDefault="00F41664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F41664" w:rsidRPr="00E040FF" w:rsidRDefault="00F41664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F41664" w:rsidRPr="00E040FF" w:rsidRDefault="00F41664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F41664" w:rsidRPr="00E040FF" w:rsidRDefault="00F41664" w:rsidP="00592930">
            <w:pPr>
              <w:rPr>
                <w:b/>
              </w:rPr>
            </w:pPr>
            <w:bookmarkStart w:id="0" w:name="_GoBack"/>
            <w:bookmarkEnd w:id="0"/>
          </w:p>
        </w:tc>
      </w:tr>
      <w:tr w:rsidR="00F41664" w:rsidRPr="00E040FF" w:rsidTr="00C83CED">
        <w:tc>
          <w:tcPr>
            <w:tcW w:w="2263" w:type="dxa"/>
            <w:vMerge/>
            <w:vAlign w:val="center"/>
          </w:tcPr>
          <w:p w:rsidR="00F41664" w:rsidRDefault="00F41664" w:rsidP="00C9048B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F41664" w:rsidRPr="007E5C89" w:rsidRDefault="00F41664" w:rsidP="00C9048B">
            <w:pPr>
              <w:rPr>
                <w:rFonts w:eastAsia="Times New Roman" w:cs="Times New Roman"/>
                <w:color w:val="000000"/>
                <w:lang w:eastAsia="tr-TR"/>
              </w:rPr>
            </w:pPr>
            <w:r w:rsidRPr="007E5C89">
              <w:rPr>
                <w:rFonts w:eastAsia="Times New Roman" w:cs="Times New Roman"/>
                <w:color w:val="000000"/>
                <w:lang w:eastAsia="tr-TR"/>
              </w:rPr>
              <w:t>Çalışanların, örneğin kısa devre nedeniyle, elektrik şokuna neden olabilecek kadar tehlikeli akımlarla karşılaşma ihtimali bulunmamaktadır.</w:t>
            </w:r>
          </w:p>
        </w:tc>
        <w:tc>
          <w:tcPr>
            <w:tcW w:w="992" w:type="dxa"/>
          </w:tcPr>
          <w:p w:rsidR="00F41664" w:rsidRPr="00E040FF" w:rsidRDefault="00F41664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F41664" w:rsidRPr="00E040FF" w:rsidRDefault="00F41664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F41664" w:rsidRPr="00E040FF" w:rsidRDefault="00F41664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F41664" w:rsidRPr="00E040FF" w:rsidRDefault="00F41664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F41664" w:rsidRPr="00E040FF" w:rsidRDefault="00F41664" w:rsidP="00592930">
            <w:pPr>
              <w:rPr>
                <w:b/>
              </w:rPr>
            </w:pPr>
          </w:p>
        </w:tc>
      </w:tr>
      <w:tr w:rsidR="00F41664" w:rsidRPr="00E040FF" w:rsidTr="00C83CED">
        <w:trPr>
          <w:trHeight w:val="863"/>
        </w:trPr>
        <w:tc>
          <w:tcPr>
            <w:tcW w:w="2263" w:type="dxa"/>
            <w:vMerge/>
            <w:vAlign w:val="center"/>
          </w:tcPr>
          <w:p w:rsidR="00F41664" w:rsidRDefault="00F41664" w:rsidP="00C9048B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F41664" w:rsidRPr="007E5C89" w:rsidRDefault="00F41664" w:rsidP="00C9048B">
            <w:pPr>
              <w:rPr>
                <w:rFonts w:eastAsia="Times New Roman" w:cs="Times New Roman"/>
                <w:color w:val="000000"/>
                <w:lang w:eastAsia="tr-TR"/>
              </w:rPr>
            </w:pPr>
            <w:r w:rsidRPr="007E5C89">
              <w:rPr>
                <w:rFonts w:eastAsia="Times New Roman" w:cs="Times New Roman"/>
                <w:color w:val="000000"/>
                <w:lang w:eastAsia="tr-TR"/>
              </w:rPr>
              <w:t>Çalışanların işlerini kazaya mahal verecek derecede hızlı yapması gereken durumlar bulunmamaktadır.</w:t>
            </w:r>
          </w:p>
        </w:tc>
        <w:tc>
          <w:tcPr>
            <w:tcW w:w="992" w:type="dxa"/>
          </w:tcPr>
          <w:p w:rsidR="00F41664" w:rsidRPr="00E040FF" w:rsidRDefault="00F41664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F41664" w:rsidRPr="00E040FF" w:rsidRDefault="00F41664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F41664" w:rsidRPr="00E040FF" w:rsidRDefault="00F41664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F41664" w:rsidRPr="00E040FF" w:rsidRDefault="00F41664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F41664" w:rsidRPr="00E040FF" w:rsidRDefault="00F41664" w:rsidP="00592930">
            <w:pPr>
              <w:rPr>
                <w:b/>
              </w:rPr>
            </w:pPr>
          </w:p>
        </w:tc>
      </w:tr>
      <w:tr w:rsidR="00F41664" w:rsidRPr="00E040FF" w:rsidTr="00C83CED">
        <w:trPr>
          <w:trHeight w:val="839"/>
        </w:trPr>
        <w:tc>
          <w:tcPr>
            <w:tcW w:w="2263" w:type="dxa"/>
            <w:vMerge/>
            <w:vAlign w:val="center"/>
          </w:tcPr>
          <w:p w:rsidR="00F41664" w:rsidRDefault="00F41664" w:rsidP="00C9048B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F41664" w:rsidRPr="007E5C89" w:rsidRDefault="00F41664" w:rsidP="00C9048B">
            <w:pPr>
              <w:rPr>
                <w:rFonts w:eastAsia="Times New Roman" w:cs="Times New Roman"/>
                <w:color w:val="000000"/>
                <w:lang w:eastAsia="tr-TR"/>
              </w:rPr>
            </w:pPr>
            <w:r w:rsidRPr="007E5C89">
              <w:rPr>
                <w:rFonts w:eastAsia="Times New Roman" w:cs="Times New Roman"/>
                <w:color w:val="000000"/>
                <w:lang w:eastAsia="tr-TR"/>
              </w:rPr>
              <w:t>Çalışanların sıcak yüzeylerle ya da püsküren buharlarla temas ederek yanma ya da haşlanma tehlikesi bulunmamaktadır.</w:t>
            </w:r>
          </w:p>
        </w:tc>
        <w:tc>
          <w:tcPr>
            <w:tcW w:w="992" w:type="dxa"/>
          </w:tcPr>
          <w:p w:rsidR="00F41664" w:rsidRPr="00E040FF" w:rsidRDefault="00F41664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F41664" w:rsidRPr="00E040FF" w:rsidRDefault="00F41664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F41664" w:rsidRPr="00E040FF" w:rsidRDefault="00F41664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F41664" w:rsidRPr="00E040FF" w:rsidRDefault="00F41664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F41664" w:rsidRPr="00E040FF" w:rsidRDefault="00F41664" w:rsidP="00592930">
            <w:pPr>
              <w:rPr>
                <w:b/>
              </w:rPr>
            </w:pPr>
          </w:p>
        </w:tc>
      </w:tr>
      <w:tr w:rsidR="00F41664" w:rsidRPr="00E040FF" w:rsidTr="00C83CED">
        <w:trPr>
          <w:trHeight w:val="839"/>
        </w:trPr>
        <w:tc>
          <w:tcPr>
            <w:tcW w:w="2263" w:type="dxa"/>
            <w:vMerge/>
            <w:vAlign w:val="center"/>
          </w:tcPr>
          <w:p w:rsidR="00F41664" w:rsidRDefault="00F41664" w:rsidP="00C9048B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F41664" w:rsidRPr="007E5C89" w:rsidRDefault="00F41664" w:rsidP="00C9048B">
            <w:pPr>
              <w:rPr>
                <w:rFonts w:eastAsia="Times New Roman" w:cs="Times New Roman"/>
                <w:color w:val="000000"/>
                <w:lang w:eastAsia="tr-TR"/>
              </w:rPr>
            </w:pPr>
            <w:r w:rsidRPr="009A1568">
              <w:rPr>
                <w:rFonts w:cstheme="minorHAnsi"/>
              </w:rPr>
              <w:t>İş kazaları ve meslek hastalıkları vakaları Sosyal Güvenlik Kurumuna rapor edil</w:t>
            </w:r>
            <w:r>
              <w:rPr>
                <w:rFonts w:cstheme="minorHAnsi"/>
              </w:rPr>
              <w:t>iyor mu?</w:t>
            </w:r>
          </w:p>
        </w:tc>
        <w:tc>
          <w:tcPr>
            <w:tcW w:w="992" w:type="dxa"/>
          </w:tcPr>
          <w:p w:rsidR="00F41664" w:rsidRPr="00E040FF" w:rsidRDefault="00F41664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F41664" w:rsidRPr="00E040FF" w:rsidRDefault="00F41664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F41664" w:rsidRPr="00E040FF" w:rsidRDefault="00F41664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F41664" w:rsidRPr="00E040FF" w:rsidRDefault="00F41664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F41664" w:rsidRPr="00E040FF" w:rsidRDefault="00F41664" w:rsidP="00592930">
            <w:pPr>
              <w:rPr>
                <w:b/>
              </w:rPr>
            </w:pPr>
          </w:p>
        </w:tc>
      </w:tr>
      <w:tr w:rsidR="00C9048B" w:rsidRPr="00E040FF" w:rsidTr="00C83CED">
        <w:trPr>
          <w:trHeight w:val="907"/>
        </w:trPr>
        <w:tc>
          <w:tcPr>
            <w:tcW w:w="2263" w:type="dxa"/>
            <w:vMerge w:val="restart"/>
            <w:vAlign w:val="center"/>
          </w:tcPr>
          <w:p w:rsidR="00C9048B" w:rsidRDefault="008A69C2" w:rsidP="00C9048B">
            <w:pPr>
              <w:jc w:val="center"/>
              <w:rPr>
                <w:b/>
              </w:rPr>
            </w:pPr>
            <w:r>
              <w:rPr>
                <w:b/>
              </w:rPr>
              <w:t>EĞİTİM ve BİLGİLENDİRME</w:t>
            </w:r>
          </w:p>
        </w:tc>
        <w:tc>
          <w:tcPr>
            <w:tcW w:w="5812" w:type="dxa"/>
            <w:vAlign w:val="center"/>
          </w:tcPr>
          <w:p w:rsidR="00C9048B" w:rsidRPr="007E5C89" w:rsidRDefault="008A69C2" w:rsidP="008A69C2">
            <w:pPr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cstheme="minorHAnsi"/>
              </w:rPr>
              <w:t xml:space="preserve">Çalışanlara (çıraklar ve genç çalışanlar </w:t>
            </w:r>
            <w:proofErr w:type="gramStart"/>
            <w:r>
              <w:rPr>
                <w:rFonts w:cstheme="minorHAnsi"/>
              </w:rPr>
              <w:t>dahil</w:t>
            </w:r>
            <w:proofErr w:type="gramEnd"/>
            <w:r>
              <w:rPr>
                <w:rFonts w:cstheme="minorHAnsi"/>
              </w:rPr>
              <w:t xml:space="preserve"> olmak üzere) genel iş sağlığı ve güvenliği eğitimi verilmiştir.</w:t>
            </w:r>
          </w:p>
        </w:tc>
        <w:tc>
          <w:tcPr>
            <w:tcW w:w="992" w:type="dxa"/>
          </w:tcPr>
          <w:p w:rsidR="00C9048B" w:rsidRPr="00E040FF" w:rsidRDefault="00C9048B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C9048B" w:rsidRPr="00E040FF" w:rsidRDefault="00C9048B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C9048B" w:rsidRPr="00E040FF" w:rsidRDefault="00C9048B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C9048B" w:rsidRPr="00E040FF" w:rsidRDefault="00C9048B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C9048B" w:rsidRPr="00E040FF" w:rsidRDefault="00C9048B" w:rsidP="00592930">
            <w:pPr>
              <w:rPr>
                <w:b/>
              </w:rPr>
            </w:pPr>
          </w:p>
        </w:tc>
      </w:tr>
      <w:tr w:rsidR="00C9048B" w:rsidRPr="00E040FF" w:rsidTr="00C83CED">
        <w:trPr>
          <w:trHeight w:val="981"/>
        </w:trPr>
        <w:tc>
          <w:tcPr>
            <w:tcW w:w="2263" w:type="dxa"/>
            <w:vMerge/>
          </w:tcPr>
          <w:p w:rsidR="00C9048B" w:rsidRDefault="00C9048B" w:rsidP="005C2933">
            <w:pPr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C9048B" w:rsidRPr="007E5C89" w:rsidRDefault="00C9048B" w:rsidP="008A6B73">
            <w:pPr>
              <w:rPr>
                <w:rFonts w:eastAsia="Times New Roman" w:cs="Times New Roman"/>
                <w:color w:val="000000"/>
                <w:lang w:eastAsia="tr-TR"/>
              </w:rPr>
            </w:pPr>
            <w:r w:rsidRPr="007E5C89">
              <w:rPr>
                <w:rFonts w:eastAsia="Times New Roman" w:cs="Times New Roman"/>
                <w:color w:val="000000"/>
                <w:lang w:eastAsia="tr-TR"/>
              </w:rPr>
              <w:t>Çalışanlar yaptıkları işle ilgili olarak genel anlamda yeterince bilgiye sahiptir.</w:t>
            </w:r>
          </w:p>
        </w:tc>
        <w:tc>
          <w:tcPr>
            <w:tcW w:w="992" w:type="dxa"/>
          </w:tcPr>
          <w:p w:rsidR="00C9048B" w:rsidRPr="00E040FF" w:rsidRDefault="00C9048B" w:rsidP="0059293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</w:tcPr>
          <w:p w:rsidR="00C9048B" w:rsidRPr="00E040FF" w:rsidRDefault="00C9048B" w:rsidP="005929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C9048B" w:rsidRPr="00E040FF" w:rsidRDefault="00C9048B" w:rsidP="005C2933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C9048B" w:rsidRPr="00E040FF" w:rsidRDefault="00C9048B" w:rsidP="00592930">
            <w:pPr>
              <w:rPr>
                <w:b/>
              </w:rPr>
            </w:pPr>
          </w:p>
        </w:tc>
        <w:tc>
          <w:tcPr>
            <w:tcW w:w="0" w:type="auto"/>
          </w:tcPr>
          <w:p w:rsidR="00C9048B" w:rsidRPr="00E040FF" w:rsidRDefault="00C9048B" w:rsidP="00592930">
            <w:pPr>
              <w:rPr>
                <w:b/>
              </w:rPr>
            </w:pPr>
          </w:p>
        </w:tc>
      </w:tr>
    </w:tbl>
    <w:p w:rsidR="00A82EFA" w:rsidRDefault="00A82EFA" w:rsidP="00D3380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  <w:b/>
        </w:rPr>
      </w:pPr>
    </w:p>
    <w:p w:rsidR="00A82EFA" w:rsidRDefault="00A82EFA" w:rsidP="00B16B3A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cstheme="minorHAnsi"/>
          <w:b/>
        </w:rPr>
      </w:pPr>
    </w:p>
    <w:p w:rsidR="00F35F2E" w:rsidRPr="00CD2987" w:rsidRDefault="00F35F2E" w:rsidP="00F35F2E">
      <w:pPr>
        <w:spacing w:after="0" w:line="240" w:lineRule="auto"/>
        <w:jc w:val="both"/>
        <w:rPr>
          <w:rFonts w:cs="Times New Roman"/>
          <w:sz w:val="18"/>
          <w:szCs w:val="18"/>
        </w:rPr>
      </w:pPr>
      <w:r w:rsidRPr="00CD2987">
        <w:rPr>
          <w:rFonts w:cs="Times New Roman"/>
          <w:sz w:val="24"/>
          <w:szCs w:val="24"/>
        </w:rPr>
        <w:t xml:space="preserve">* </w:t>
      </w:r>
      <w:r w:rsidRPr="00CD2987">
        <w:rPr>
          <w:rFonts w:cs="Times New Roman"/>
          <w:sz w:val="18"/>
          <w:szCs w:val="18"/>
        </w:rPr>
        <w:t>Bu kontrol listesi, 6331 sayılı Kanunun “İşverenin genel yükümlülüğü” başlıklı 4 üncü maddesi birinci fıkrasının (c) bendi uyarınca işverenlerin yapmak/yaptırmak ile yükümlü oldukları risk değerlendirmesi</w:t>
      </w:r>
    </w:p>
    <w:p w:rsidR="00F35F2E" w:rsidRPr="00CD2987" w:rsidRDefault="00F35F2E" w:rsidP="00F35F2E">
      <w:pPr>
        <w:spacing w:after="0" w:line="240" w:lineRule="auto"/>
        <w:jc w:val="both"/>
        <w:rPr>
          <w:rFonts w:cs="Times New Roman"/>
          <w:sz w:val="18"/>
          <w:szCs w:val="18"/>
        </w:rPr>
      </w:pPr>
      <w:proofErr w:type="gramStart"/>
      <w:r w:rsidRPr="00CD2987">
        <w:rPr>
          <w:rFonts w:cs="Times New Roman"/>
          <w:sz w:val="18"/>
          <w:szCs w:val="18"/>
        </w:rPr>
        <w:t>çalışması</w:t>
      </w:r>
      <w:proofErr w:type="gramEnd"/>
      <w:r w:rsidRPr="00CD2987">
        <w:rPr>
          <w:rFonts w:cs="Times New Roman"/>
          <w:sz w:val="18"/>
          <w:szCs w:val="18"/>
        </w:rPr>
        <w:t xml:space="preserve"> yerine geçmez ancak çalışma ortamının iyileştirilmesine yönelik adımlar içerir.</w:t>
      </w:r>
    </w:p>
    <w:p w:rsidR="00CD4404" w:rsidRPr="009E6E12" w:rsidRDefault="00CD4404" w:rsidP="009A3BA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  <w:i/>
          <w:sz w:val="14"/>
        </w:rPr>
      </w:pPr>
    </w:p>
    <w:sectPr w:rsidR="00CD4404" w:rsidRPr="009E6E12" w:rsidSect="00275113">
      <w:headerReference w:type="default" r:id="rId13"/>
      <w:footerReference w:type="default" r:id="rId14"/>
      <w:pgSz w:w="16838" w:h="11906" w:orient="landscape"/>
      <w:pgMar w:top="1134" w:right="680" w:bottom="680" w:left="851" w:header="709" w:footer="3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179" w:rsidRDefault="006C1179" w:rsidP="00BD510D">
      <w:pPr>
        <w:spacing w:after="0" w:line="240" w:lineRule="auto"/>
      </w:pPr>
      <w:r>
        <w:separator/>
      </w:r>
    </w:p>
  </w:endnote>
  <w:endnote w:type="continuationSeparator" w:id="0">
    <w:p w:rsidR="006C1179" w:rsidRDefault="006C1179" w:rsidP="00BD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B3A" w:rsidRDefault="00B16B3A">
    <w:pPr>
      <w:pStyle w:val="Altbilgi"/>
      <w:jc w:val="right"/>
    </w:pPr>
  </w:p>
  <w:p w:rsidR="00B16B3A" w:rsidRDefault="00B16B3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4542314"/>
      <w:docPartObj>
        <w:docPartGallery w:val="Page Numbers (Bottom of Page)"/>
        <w:docPartUnique/>
      </w:docPartObj>
    </w:sdtPr>
    <w:sdtEndPr/>
    <w:sdtContent>
      <w:p w:rsidR="00B16B3A" w:rsidRDefault="00B16B3A">
        <w:pPr>
          <w:pStyle w:val="Altbilgi"/>
          <w:jc w:val="right"/>
        </w:pPr>
        <w:r w:rsidRPr="00E4599E">
          <w:rPr>
            <w:b/>
            <w:sz w:val="16"/>
          </w:rPr>
          <w:fldChar w:fldCharType="begin"/>
        </w:r>
        <w:r w:rsidRPr="00E4599E">
          <w:rPr>
            <w:b/>
            <w:sz w:val="16"/>
          </w:rPr>
          <w:instrText>PAGE   \* MERGEFORMAT</w:instrText>
        </w:r>
        <w:r w:rsidRPr="00E4599E">
          <w:rPr>
            <w:b/>
            <w:sz w:val="16"/>
          </w:rPr>
          <w:fldChar w:fldCharType="separate"/>
        </w:r>
        <w:r w:rsidR="00C92F92">
          <w:rPr>
            <w:b/>
            <w:noProof/>
            <w:sz w:val="16"/>
          </w:rPr>
          <w:t>7</w:t>
        </w:r>
        <w:r w:rsidRPr="00E4599E">
          <w:rPr>
            <w:b/>
            <w:sz w:val="16"/>
          </w:rPr>
          <w:fldChar w:fldCharType="end"/>
        </w:r>
        <w:r w:rsidR="00C92F92">
          <w:rPr>
            <w:b/>
            <w:sz w:val="16"/>
          </w:rPr>
          <w:t>/8</w:t>
        </w:r>
      </w:p>
    </w:sdtContent>
  </w:sdt>
  <w:p w:rsidR="00B16B3A" w:rsidRPr="00EF52B1" w:rsidRDefault="00B16B3A" w:rsidP="00EF52B1">
    <w:pPr>
      <w:pStyle w:val="Altbilgi"/>
      <w:rPr>
        <w:sz w:val="16"/>
      </w:rPr>
    </w:pPr>
    <w:r w:rsidRPr="00EF52B1">
      <w:rPr>
        <w:rFonts w:ascii="Arial" w:eastAsia="ヒラギノ明朝 Pro W3" w:hAnsi="Arial" w:cs="Arial"/>
        <w:i/>
        <w:sz w:val="16"/>
      </w:rPr>
      <w:t>Çalışma ve Sosyal Güvenlik Bakanlığı tarafından hazırlanan bu doküman hiçbir şekilde ticari amaçla kullanılamaz.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179" w:rsidRDefault="006C1179" w:rsidP="00BD510D">
      <w:pPr>
        <w:spacing w:after="0" w:line="240" w:lineRule="auto"/>
      </w:pPr>
      <w:r>
        <w:separator/>
      </w:r>
    </w:p>
  </w:footnote>
  <w:footnote w:type="continuationSeparator" w:id="0">
    <w:p w:rsidR="006C1179" w:rsidRDefault="006C1179" w:rsidP="00BD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B3A" w:rsidRDefault="004B19E2">
    <w:pPr>
      <w:pStyle w:val="stbilgi"/>
    </w:pPr>
    <w:r>
      <w:rPr>
        <w:noProof/>
        <w:lang w:val="en-GB" w:eastAsia="en-GB"/>
      </w:rPr>
      <w:drawing>
        <wp:anchor distT="0" distB="0" distL="114300" distR="114300" simplePos="0" relativeHeight="251697152" behindDoc="1" locked="0" layoutInCell="1" allowOverlap="1" wp14:anchorId="3FAB0786" wp14:editId="1F4C716E">
          <wp:simplePos x="0" y="0"/>
          <wp:positionH relativeFrom="column">
            <wp:posOffset>14605</wp:posOffset>
          </wp:positionH>
          <wp:positionV relativeFrom="paragraph">
            <wp:posOffset>-281305</wp:posOffset>
          </wp:positionV>
          <wp:extent cx="982980" cy="461645"/>
          <wp:effectExtent l="0" t="0" r="7620" b="0"/>
          <wp:wrapNone/>
          <wp:docPr id="302" name="Resim 302" descr="D:\İSG\ÇSGB_GÖRSEL\logo_kucu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İSG\ÇSGB_GÖRSEL\logo_kucu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6B3A" w:rsidRPr="001C0D37">
      <w:rPr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20306BB5" wp14:editId="7CA0CB7A">
              <wp:simplePos x="0" y="0"/>
              <wp:positionH relativeFrom="column">
                <wp:posOffset>5639435</wp:posOffset>
              </wp:positionH>
              <wp:positionV relativeFrom="paragraph">
                <wp:posOffset>-130175</wp:posOffset>
              </wp:positionV>
              <wp:extent cx="4161790" cy="1403985"/>
              <wp:effectExtent l="0" t="0" r="0" b="0"/>
              <wp:wrapNone/>
              <wp:docPr id="10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1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6B3A" w:rsidRPr="001C0D37" w:rsidRDefault="00D533C8" w:rsidP="00EF52B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ARAÇ TAMİR</w:t>
                          </w:r>
                          <w:r w:rsidR="00F35F2E">
                            <w:rPr>
                              <w:sz w:val="18"/>
                              <w:szCs w:val="18"/>
                            </w:rPr>
                            <w:t>HANELERİ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F35F2E">
                            <w:rPr>
                              <w:sz w:val="18"/>
                              <w:szCs w:val="18"/>
                            </w:rPr>
                            <w:t>İÇİN</w:t>
                          </w:r>
                          <w:r w:rsidR="00B16B3A" w:rsidRPr="001C0D37">
                            <w:rPr>
                              <w:sz w:val="18"/>
                              <w:szCs w:val="18"/>
                            </w:rPr>
                            <w:t xml:space="preserve"> KONTROL LİSTESİ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306BB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7" type="#_x0000_t202" style="position:absolute;margin-left:444.05pt;margin-top:-10.25pt;width:327.7pt;height:110.55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" filled="f" stroked="f">
              <v:textbox style="mso-fit-shape-to-text:t">
                <w:txbxContent>
                  <w:p w:rsidR="00B16B3A" w:rsidRPr="001C0D37" w:rsidRDefault="00D533C8" w:rsidP="00EF52B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ARAÇ TAMİR</w:t>
                    </w:r>
                    <w:r w:rsidR="00F35F2E">
                      <w:rPr>
                        <w:sz w:val="18"/>
                        <w:szCs w:val="18"/>
                      </w:rPr>
                      <w:t>HANELERİ</w:t>
                    </w:r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r w:rsidR="00F35F2E">
                      <w:rPr>
                        <w:sz w:val="18"/>
                        <w:szCs w:val="18"/>
                      </w:rPr>
                      <w:t>İÇİN</w:t>
                    </w:r>
                    <w:r w:rsidR="00B16B3A" w:rsidRPr="001C0D37">
                      <w:rPr>
                        <w:sz w:val="18"/>
                        <w:szCs w:val="18"/>
                      </w:rPr>
                      <w:t xml:space="preserve"> KONTROL LİSTESİ</w:t>
                    </w:r>
                  </w:p>
                </w:txbxContent>
              </v:textbox>
            </v:shape>
          </w:pict>
        </mc:Fallback>
      </mc:AlternateContent>
    </w:r>
    <w:r w:rsidR="00B16B3A">
      <w:rPr>
        <w:noProof/>
        <w:lang w:val="en-GB" w:eastAsia="en-GB"/>
      </w:rPr>
      <w:drawing>
        <wp:anchor distT="0" distB="0" distL="114300" distR="114300" simplePos="0" relativeHeight="251696128" behindDoc="1" locked="0" layoutInCell="1" allowOverlap="1" wp14:anchorId="36B776E7" wp14:editId="37595F46">
          <wp:simplePos x="0" y="0"/>
          <wp:positionH relativeFrom="column">
            <wp:posOffset>425278</wp:posOffset>
          </wp:positionH>
          <wp:positionV relativeFrom="paragraph">
            <wp:posOffset>2460434</wp:posOffset>
          </wp:positionV>
          <wp:extent cx="9721215" cy="4650105"/>
          <wp:effectExtent l="0" t="0" r="0" b="0"/>
          <wp:wrapNone/>
          <wp:docPr id="300" name="Resim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215" cy="4650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D1837"/>
    <w:multiLevelType w:val="hybridMultilevel"/>
    <w:tmpl w:val="52FA99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75607"/>
    <w:multiLevelType w:val="hybridMultilevel"/>
    <w:tmpl w:val="49D4986E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267D7"/>
    <w:multiLevelType w:val="hybridMultilevel"/>
    <w:tmpl w:val="04D244A0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C1C20"/>
    <w:multiLevelType w:val="hybridMultilevel"/>
    <w:tmpl w:val="A87042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9675E"/>
    <w:multiLevelType w:val="hybridMultilevel"/>
    <w:tmpl w:val="66D67A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B74C7"/>
    <w:multiLevelType w:val="hybridMultilevel"/>
    <w:tmpl w:val="B03A5086"/>
    <w:lvl w:ilvl="0" w:tplc="C9E4BEEE">
      <w:start w:val="1"/>
      <w:numFmt w:val="bullet"/>
      <w:lvlText w:val="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B5BEF"/>
    <w:multiLevelType w:val="hybridMultilevel"/>
    <w:tmpl w:val="428C7CBE"/>
    <w:lvl w:ilvl="0" w:tplc="71263B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E81042"/>
    <w:multiLevelType w:val="hybridMultilevel"/>
    <w:tmpl w:val="D68079FC"/>
    <w:lvl w:ilvl="0" w:tplc="3EB877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1122A1"/>
    <w:multiLevelType w:val="hybridMultilevel"/>
    <w:tmpl w:val="6922D4FA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191724"/>
    <w:multiLevelType w:val="hybridMultilevel"/>
    <w:tmpl w:val="E744C8D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685A6D"/>
    <w:multiLevelType w:val="hybridMultilevel"/>
    <w:tmpl w:val="1C1A7E6E"/>
    <w:lvl w:ilvl="0" w:tplc="ABDC9E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78321B"/>
    <w:multiLevelType w:val="hybridMultilevel"/>
    <w:tmpl w:val="C7E429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3F72D2"/>
    <w:multiLevelType w:val="hybridMultilevel"/>
    <w:tmpl w:val="5644DD62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DC1394"/>
    <w:multiLevelType w:val="hybridMultilevel"/>
    <w:tmpl w:val="CFA81454"/>
    <w:lvl w:ilvl="0" w:tplc="609CAB6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B16C4D"/>
    <w:multiLevelType w:val="hybridMultilevel"/>
    <w:tmpl w:val="72C08A06"/>
    <w:lvl w:ilvl="0" w:tplc="A0A8E63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714650"/>
    <w:multiLevelType w:val="hybridMultilevel"/>
    <w:tmpl w:val="6B4CAAB2"/>
    <w:lvl w:ilvl="0" w:tplc="ABDC9E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C077B4"/>
    <w:multiLevelType w:val="hybridMultilevel"/>
    <w:tmpl w:val="F51016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0D2691"/>
    <w:multiLevelType w:val="hybridMultilevel"/>
    <w:tmpl w:val="9FAAC46A"/>
    <w:lvl w:ilvl="0" w:tplc="DA4E73FA">
      <w:start w:val="1"/>
      <w:numFmt w:val="bullet"/>
      <w:lvlText w:val="n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4B31F0"/>
    <w:multiLevelType w:val="hybridMultilevel"/>
    <w:tmpl w:val="110094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5"/>
  </w:num>
  <w:num w:numId="5">
    <w:abstractNumId w:val="18"/>
  </w:num>
  <w:num w:numId="6">
    <w:abstractNumId w:val="18"/>
  </w:num>
  <w:num w:numId="7">
    <w:abstractNumId w:val="3"/>
  </w:num>
  <w:num w:numId="8">
    <w:abstractNumId w:val="11"/>
  </w:num>
  <w:num w:numId="9">
    <w:abstractNumId w:val="0"/>
  </w:num>
  <w:num w:numId="10">
    <w:abstractNumId w:val="9"/>
  </w:num>
  <w:num w:numId="11">
    <w:abstractNumId w:val="17"/>
  </w:num>
  <w:num w:numId="12">
    <w:abstractNumId w:val="5"/>
  </w:num>
  <w:num w:numId="13">
    <w:abstractNumId w:val="2"/>
  </w:num>
  <w:num w:numId="14">
    <w:abstractNumId w:val="1"/>
  </w:num>
  <w:num w:numId="15">
    <w:abstractNumId w:val="16"/>
  </w:num>
  <w:num w:numId="16">
    <w:abstractNumId w:val="12"/>
  </w:num>
  <w:num w:numId="17">
    <w:abstractNumId w:val="8"/>
  </w:num>
  <w:num w:numId="18">
    <w:abstractNumId w:val="14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A66"/>
    <w:rsid w:val="000004C6"/>
    <w:rsid w:val="00015A5A"/>
    <w:rsid w:val="00030FBF"/>
    <w:rsid w:val="0004501A"/>
    <w:rsid w:val="00060728"/>
    <w:rsid w:val="00072120"/>
    <w:rsid w:val="00073229"/>
    <w:rsid w:val="00092838"/>
    <w:rsid w:val="000E0B3B"/>
    <w:rsid w:val="00103326"/>
    <w:rsid w:val="00110C2A"/>
    <w:rsid w:val="00121B0D"/>
    <w:rsid w:val="00122FE0"/>
    <w:rsid w:val="00142CE1"/>
    <w:rsid w:val="00154EC3"/>
    <w:rsid w:val="00167EC6"/>
    <w:rsid w:val="001701A3"/>
    <w:rsid w:val="00171CB4"/>
    <w:rsid w:val="001759F9"/>
    <w:rsid w:val="001906DA"/>
    <w:rsid w:val="00190950"/>
    <w:rsid w:val="001A5209"/>
    <w:rsid w:val="001B5A30"/>
    <w:rsid w:val="001C0D37"/>
    <w:rsid w:val="001C7E94"/>
    <w:rsid w:val="0020544D"/>
    <w:rsid w:val="00207AD4"/>
    <w:rsid w:val="00221D7E"/>
    <w:rsid w:val="00246CC5"/>
    <w:rsid w:val="002509E9"/>
    <w:rsid w:val="002732F0"/>
    <w:rsid w:val="00275113"/>
    <w:rsid w:val="0029104F"/>
    <w:rsid w:val="002A7472"/>
    <w:rsid w:val="002B11C2"/>
    <w:rsid w:val="002C4497"/>
    <w:rsid w:val="002C6B91"/>
    <w:rsid w:val="002E2603"/>
    <w:rsid w:val="00304A66"/>
    <w:rsid w:val="0031057A"/>
    <w:rsid w:val="00327D31"/>
    <w:rsid w:val="00330CE1"/>
    <w:rsid w:val="00333D90"/>
    <w:rsid w:val="003548F0"/>
    <w:rsid w:val="00373464"/>
    <w:rsid w:val="0039187F"/>
    <w:rsid w:val="0039794B"/>
    <w:rsid w:val="003C1C81"/>
    <w:rsid w:val="003D04E7"/>
    <w:rsid w:val="003D0657"/>
    <w:rsid w:val="003E1C23"/>
    <w:rsid w:val="003E666E"/>
    <w:rsid w:val="003F05A3"/>
    <w:rsid w:val="003F6EBC"/>
    <w:rsid w:val="00436517"/>
    <w:rsid w:val="00443A03"/>
    <w:rsid w:val="00447A10"/>
    <w:rsid w:val="00457BE8"/>
    <w:rsid w:val="00463F48"/>
    <w:rsid w:val="00466DE8"/>
    <w:rsid w:val="004756DE"/>
    <w:rsid w:val="0048231F"/>
    <w:rsid w:val="00483F33"/>
    <w:rsid w:val="00484897"/>
    <w:rsid w:val="004A058E"/>
    <w:rsid w:val="004B19E2"/>
    <w:rsid w:val="004B42E2"/>
    <w:rsid w:val="004C54B5"/>
    <w:rsid w:val="004E12D0"/>
    <w:rsid w:val="004E7010"/>
    <w:rsid w:val="004F132B"/>
    <w:rsid w:val="00506D8B"/>
    <w:rsid w:val="00510EF6"/>
    <w:rsid w:val="00552465"/>
    <w:rsid w:val="00562D65"/>
    <w:rsid w:val="005B02B2"/>
    <w:rsid w:val="005C2933"/>
    <w:rsid w:val="005D105F"/>
    <w:rsid w:val="00607925"/>
    <w:rsid w:val="006306CA"/>
    <w:rsid w:val="00641156"/>
    <w:rsid w:val="00650D95"/>
    <w:rsid w:val="00676F46"/>
    <w:rsid w:val="006933C9"/>
    <w:rsid w:val="006A4468"/>
    <w:rsid w:val="006A4BA1"/>
    <w:rsid w:val="006C1179"/>
    <w:rsid w:val="006C3D97"/>
    <w:rsid w:val="006C54DE"/>
    <w:rsid w:val="006E326A"/>
    <w:rsid w:val="006F5277"/>
    <w:rsid w:val="006F6DB2"/>
    <w:rsid w:val="006F7829"/>
    <w:rsid w:val="007130C2"/>
    <w:rsid w:val="00720890"/>
    <w:rsid w:val="00722B51"/>
    <w:rsid w:val="00730563"/>
    <w:rsid w:val="00741D33"/>
    <w:rsid w:val="007470FE"/>
    <w:rsid w:val="00757C40"/>
    <w:rsid w:val="0077021E"/>
    <w:rsid w:val="007712EE"/>
    <w:rsid w:val="00772BA6"/>
    <w:rsid w:val="00776513"/>
    <w:rsid w:val="0078379A"/>
    <w:rsid w:val="007F5B81"/>
    <w:rsid w:val="008031F3"/>
    <w:rsid w:val="008063A8"/>
    <w:rsid w:val="00825661"/>
    <w:rsid w:val="008260F7"/>
    <w:rsid w:val="00845A19"/>
    <w:rsid w:val="00863C51"/>
    <w:rsid w:val="00896ECF"/>
    <w:rsid w:val="0089713B"/>
    <w:rsid w:val="008A4DB4"/>
    <w:rsid w:val="008A69C2"/>
    <w:rsid w:val="008A6B73"/>
    <w:rsid w:val="00906DE3"/>
    <w:rsid w:val="009503EA"/>
    <w:rsid w:val="00950412"/>
    <w:rsid w:val="00951E22"/>
    <w:rsid w:val="00964090"/>
    <w:rsid w:val="0096653A"/>
    <w:rsid w:val="0097207E"/>
    <w:rsid w:val="00985961"/>
    <w:rsid w:val="0099455B"/>
    <w:rsid w:val="009A3BA6"/>
    <w:rsid w:val="009A3D86"/>
    <w:rsid w:val="009E6E12"/>
    <w:rsid w:val="009E798E"/>
    <w:rsid w:val="009F1D9A"/>
    <w:rsid w:val="009F3C3F"/>
    <w:rsid w:val="00A1065F"/>
    <w:rsid w:val="00A1151C"/>
    <w:rsid w:val="00A14BA4"/>
    <w:rsid w:val="00A22E56"/>
    <w:rsid w:val="00A354A1"/>
    <w:rsid w:val="00A35EC1"/>
    <w:rsid w:val="00A405DA"/>
    <w:rsid w:val="00A67B04"/>
    <w:rsid w:val="00A82EFA"/>
    <w:rsid w:val="00AA7B2B"/>
    <w:rsid w:val="00AB17FC"/>
    <w:rsid w:val="00AD0A76"/>
    <w:rsid w:val="00AE028D"/>
    <w:rsid w:val="00AE1CB6"/>
    <w:rsid w:val="00AE3ABF"/>
    <w:rsid w:val="00B02BD6"/>
    <w:rsid w:val="00B14E73"/>
    <w:rsid w:val="00B16B3A"/>
    <w:rsid w:val="00B24210"/>
    <w:rsid w:val="00B43351"/>
    <w:rsid w:val="00B74256"/>
    <w:rsid w:val="00B76113"/>
    <w:rsid w:val="00B7688C"/>
    <w:rsid w:val="00B82D9A"/>
    <w:rsid w:val="00B946ED"/>
    <w:rsid w:val="00BB5E6C"/>
    <w:rsid w:val="00BB7B3F"/>
    <w:rsid w:val="00BD510D"/>
    <w:rsid w:val="00BE5E0F"/>
    <w:rsid w:val="00BF1D89"/>
    <w:rsid w:val="00BF41AE"/>
    <w:rsid w:val="00C0154E"/>
    <w:rsid w:val="00C03263"/>
    <w:rsid w:val="00C041F4"/>
    <w:rsid w:val="00C128E1"/>
    <w:rsid w:val="00C15940"/>
    <w:rsid w:val="00C34AB7"/>
    <w:rsid w:val="00C36EFC"/>
    <w:rsid w:val="00C46B8C"/>
    <w:rsid w:val="00C577BE"/>
    <w:rsid w:val="00C628CC"/>
    <w:rsid w:val="00C75B9C"/>
    <w:rsid w:val="00C83CED"/>
    <w:rsid w:val="00C86338"/>
    <w:rsid w:val="00C9048B"/>
    <w:rsid w:val="00C92F92"/>
    <w:rsid w:val="00C94E46"/>
    <w:rsid w:val="00CA2C93"/>
    <w:rsid w:val="00CD36C2"/>
    <w:rsid w:val="00CD4404"/>
    <w:rsid w:val="00CE5359"/>
    <w:rsid w:val="00D15381"/>
    <w:rsid w:val="00D21482"/>
    <w:rsid w:val="00D22AEC"/>
    <w:rsid w:val="00D23903"/>
    <w:rsid w:val="00D33805"/>
    <w:rsid w:val="00D533C8"/>
    <w:rsid w:val="00D83181"/>
    <w:rsid w:val="00D95928"/>
    <w:rsid w:val="00DA7111"/>
    <w:rsid w:val="00DB6091"/>
    <w:rsid w:val="00DC1709"/>
    <w:rsid w:val="00DD0C1D"/>
    <w:rsid w:val="00DF1647"/>
    <w:rsid w:val="00E01EBC"/>
    <w:rsid w:val="00E02B43"/>
    <w:rsid w:val="00E02F69"/>
    <w:rsid w:val="00E078F8"/>
    <w:rsid w:val="00E4599E"/>
    <w:rsid w:val="00E510BE"/>
    <w:rsid w:val="00E5776C"/>
    <w:rsid w:val="00E62F98"/>
    <w:rsid w:val="00E67DB6"/>
    <w:rsid w:val="00E817E2"/>
    <w:rsid w:val="00EB4AA9"/>
    <w:rsid w:val="00EC660D"/>
    <w:rsid w:val="00EF52B1"/>
    <w:rsid w:val="00F0439A"/>
    <w:rsid w:val="00F1070E"/>
    <w:rsid w:val="00F14725"/>
    <w:rsid w:val="00F171E3"/>
    <w:rsid w:val="00F21953"/>
    <w:rsid w:val="00F2795F"/>
    <w:rsid w:val="00F31709"/>
    <w:rsid w:val="00F35F2E"/>
    <w:rsid w:val="00F41323"/>
    <w:rsid w:val="00F41664"/>
    <w:rsid w:val="00F41A4A"/>
    <w:rsid w:val="00F41D26"/>
    <w:rsid w:val="00F65465"/>
    <w:rsid w:val="00F66810"/>
    <w:rsid w:val="00F71860"/>
    <w:rsid w:val="00F84C90"/>
    <w:rsid w:val="00F85EA0"/>
    <w:rsid w:val="00F90C0C"/>
    <w:rsid w:val="00FA6057"/>
    <w:rsid w:val="00FA68E9"/>
    <w:rsid w:val="00FD6CA3"/>
    <w:rsid w:val="00FD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A77A37-333D-4EF9-9F37-AB81EE39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4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D0C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1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C2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510D"/>
  </w:style>
  <w:style w:type="paragraph" w:styleId="Altbilgi">
    <w:name w:val="footer"/>
    <w:basedOn w:val="Normal"/>
    <w:link w:val="Al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5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8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EA437-780E-4459-842F-A889CF772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</dc:creator>
  <cp:lastModifiedBy>gülaygedikli</cp:lastModifiedBy>
  <cp:revision>6</cp:revision>
  <cp:lastPrinted>2013-02-19T14:53:00Z</cp:lastPrinted>
  <dcterms:created xsi:type="dcterms:W3CDTF">2014-12-09T13:45:00Z</dcterms:created>
  <dcterms:modified xsi:type="dcterms:W3CDTF">2014-12-09T13:56:00Z</dcterms:modified>
</cp:coreProperties>
</file>